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283B" w14:textId="77777777" w:rsidR="005D6C8D" w:rsidRDefault="005D6C8D">
      <w:pPr>
        <w:spacing w:line="366" w:lineRule="exact"/>
        <w:ind w:left="3032"/>
        <w:rPr>
          <w:rFonts w:ascii="ＭＳ ゴシック" w:eastAsia="ＭＳ ゴシック" w:hAnsi="ＭＳ ゴシック" w:cs="ＭＳ ゴシック"/>
          <w:sz w:val="28"/>
          <w:szCs w:val="28"/>
          <w:lang w:eastAsia="ja-JP"/>
        </w:rPr>
      </w:pPr>
    </w:p>
    <w:p w14:paraId="7F1C40C3" w14:textId="77777777" w:rsidR="005D6C8D" w:rsidRDefault="005D6C8D">
      <w:pPr>
        <w:spacing w:line="366" w:lineRule="exact"/>
        <w:ind w:left="3032"/>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屋外広告物</w:t>
      </w:r>
      <w:r>
        <w:rPr>
          <w:rFonts w:ascii="ＭＳ ゴシック" w:eastAsia="ＭＳ ゴシック" w:hAnsi="ＭＳ ゴシック" w:cs="ＭＳ ゴシック" w:hint="eastAsia"/>
          <w:sz w:val="28"/>
          <w:szCs w:val="28"/>
          <w:lang w:eastAsia="ja-JP"/>
        </w:rPr>
        <w:t>点検技能</w:t>
      </w:r>
      <w:r>
        <w:rPr>
          <w:rFonts w:ascii="ＭＳ ゴシック" w:eastAsia="ＭＳ ゴシック" w:hAnsi="ＭＳ ゴシック" w:cs="ＭＳ ゴシック"/>
          <w:sz w:val="28"/>
          <w:szCs w:val="28"/>
          <w:lang w:eastAsia="ja-JP"/>
        </w:rPr>
        <w:t>講習</w:t>
      </w:r>
      <w:r>
        <w:rPr>
          <w:rFonts w:ascii="ＭＳ ゴシック" w:eastAsia="ＭＳ ゴシック" w:hAnsi="ＭＳ ゴシック" w:cs="ＭＳ ゴシック" w:hint="eastAsia"/>
          <w:sz w:val="28"/>
          <w:szCs w:val="28"/>
          <w:lang w:eastAsia="ja-JP"/>
        </w:rPr>
        <w:t xml:space="preserve">　</w:t>
      </w:r>
      <w:r>
        <w:rPr>
          <w:rFonts w:ascii="ＭＳ ゴシック" w:eastAsia="ＭＳ ゴシック" w:hAnsi="ＭＳ ゴシック" w:cs="ＭＳ ゴシック"/>
          <w:sz w:val="28"/>
          <w:szCs w:val="28"/>
          <w:lang w:eastAsia="ja-JP"/>
        </w:rPr>
        <w:t>開催案内</w:t>
      </w:r>
    </w:p>
    <w:p w14:paraId="79ED82A1" w14:textId="77777777" w:rsidR="005D6C8D" w:rsidRPr="00F13ACC" w:rsidRDefault="005D6C8D">
      <w:pPr>
        <w:spacing w:before="8"/>
        <w:rPr>
          <w:rFonts w:ascii="ＭＳ ゴシック" w:eastAsia="ＭＳ ゴシック" w:hAnsi="ＭＳ ゴシック" w:cs="ＭＳ ゴシック"/>
          <w:sz w:val="20"/>
          <w:szCs w:val="20"/>
          <w:lang w:eastAsia="ja-JP"/>
        </w:rPr>
      </w:pPr>
    </w:p>
    <w:p w14:paraId="27B95C31" w14:textId="77777777" w:rsidR="005D6C8D" w:rsidRDefault="005D6C8D" w:rsidP="000E1B04">
      <w:pPr>
        <w:pStyle w:val="a3"/>
        <w:spacing w:before="0"/>
        <w:ind w:left="0"/>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主催：一般社団法人日本屋外広告業団体連合会　公益社団法人日本サイン協会</w:t>
      </w:r>
    </w:p>
    <w:p w14:paraId="0D128777" w14:textId="77777777" w:rsidR="005D6C8D" w:rsidRDefault="005D6C8D" w:rsidP="00685C5C">
      <w:pPr>
        <w:pStyle w:val="a3"/>
        <w:ind w:left="0"/>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運営：</w:t>
      </w:r>
      <w:r w:rsidRPr="003F73FC">
        <w:rPr>
          <w:rFonts w:ascii="ＭＳ ゴシック" w:eastAsia="ＭＳ ゴシック" w:hAnsi="ＭＳ ゴシック" w:cs="ＭＳ ゴシック" w:hint="eastAsia"/>
          <w:lang w:eastAsia="ja-JP"/>
        </w:rPr>
        <w:t>東海広告美術業組合連合会</w:t>
      </w:r>
    </w:p>
    <w:p w14:paraId="1AE39488" w14:textId="77777777" w:rsidR="005D6C8D" w:rsidRPr="00E33019" w:rsidRDefault="005D6C8D">
      <w:pPr>
        <w:spacing w:before="1"/>
        <w:rPr>
          <w:rFonts w:ascii="ＭＳ ゴシック" w:eastAsia="ＭＳ ゴシック" w:hAnsi="ＭＳ ゴシック" w:cs="ＭＳ ゴシック"/>
          <w:sz w:val="17"/>
          <w:szCs w:val="17"/>
          <w:lang w:eastAsia="ja-JP"/>
        </w:rPr>
      </w:pPr>
    </w:p>
    <w:p w14:paraId="27C5F701" w14:textId="77777777" w:rsidR="005D6C8D" w:rsidRDefault="005D6C8D" w:rsidP="007D0018">
      <w:pPr>
        <w:pStyle w:val="a3"/>
        <w:spacing w:before="0" w:line="243" w:lineRule="auto"/>
        <w:ind w:leftChars="100" w:left="220" w:rightChars="100" w:right="220" w:firstLineChars="100" w:firstLine="223"/>
        <w:jc w:val="both"/>
        <w:rPr>
          <w:spacing w:val="3"/>
          <w:lang w:eastAsia="ja-JP"/>
        </w:rPr>
      </w:pPr>
      <w:r>
        <w:rPr>
          <w:rFonts w:hint="eastAsia"/>
          <w:spacing w:val="3"/>
          <w:lang w:eastAsia="ja-JP"/>
        </w:rPr>
        <w:t>平成28年</w:t>
      </w:r>
      <w:r w:rsidRPr="00CB1AC6">
        <w:rPr>
          <w:rFonts w:hint="eastAsia"/>
          <w:spacing w:val="3"/>
          <w:lang w:eastAsia="ja-JP"/>
        </w:rPr>
        <w:t>４月28日に</w:t>
      </w:r>
      <w:r>
        <w:rPr>
          <w:rFonts w:hint="eastAsia"/>
          <w:spacing w:val="3"/>
          <w:lang w:eastAsia="ja-JP"/>
        </w:rPr>
        <w:t>一部改正された</w:t>
      </w:r>
      <w:r w:rsidRPr="00CB1AC6">
        <w:rPr>
          <w:rFonts w:hint="eastAsia"/>
          <w:spacing w:val="3"/>
          <w:lang w:eastAsia="ja-JP"/>
        </w:rPr>
        <w:t>「屋外広告物</w:t>
      </w:r>
      <w:r>
        <w:rPr>
          <w:rFonts w:hint="eastAsia"/>
          <w:spacing w:val="3"/>
          <w:lang w:eastAsia="ja-JP"/>
        </w:rPr>
        <w:t>条例</w:t>
      </w:r>
      <w:r w:rsidRPr="00CB1AC6">
        <w:rPr>
          <w:rFonts w:hint="eastAsia"/>
          <w:spacing w:val="3"/>
          <w:lang w:eastAsia="ja-JP"/>
        </w:rPr>
        <w:t>ガイドライン」第19条の２並びに同ガイドライン運用上の参考事項第８の３の規定に基づき、</w:t>
      </w:r>
      <w:r w:rsidRPr="007B3021">
        <w:rPr>
          <w:rFonts w:hint="eastAsia"/>
          <w:spacing w:val="3"/>
          <w:lang w:eastAsia="ja-JP"/>
        </w:rPr>
        <w:t>当会及び公益社団法人日本サイン協会では公益目的事業として、</w:t>
      </w:r>
      <w:r w:rsidRPr="00CB1AC6">
        <w:rPr>
          <w:rFonts w:hint="eastAsia"/>
          <w:spacing w:val="3"/>
          <w:lang w:eastAsia="ja-JP"/>
        </w:rPr>
        <w:t>「屋外広告物点検技能講習」を</w:t>
      </w:r>
      <w:r>
        <w:rPr>
          <w:rFonts w:hint="eastAsia"/>
          <w:spacing w:val="3"/>
          <w:lang w:eastAsia="ja-JP"/>
        </w:rPr>
        <w:t>共催</w:t>
      </w:r>
      <w:r w:rsidRPr="00CB1AC6">
        <w:rPr>
          <w:rFonts w:hint="eastAsia"/>
          <w:spacing w:val="3"/>
          <w:lang w:eastAsia="ja-JP"/>
        </w:rPr>
        <w:t>致します。</w:t>
      </w:r>
    </w:p>
    <w:p w14:paraId="70A1B3C8" w14:textId="77777777" w:rsidR="005D6C8D" w:rsidRDefault="005D6C8D" w:rsidP="007D0018">
      <w:pPr>
        <w:pStyle w:val="a3"/>
        <w:spacing w:before="0" w:line="243" w:lineRule="auto"/>
        <w:ind w:leftChars="100" w:left="220" w:rightChars="100" w:right="220" w:firstLineChars="100" w:firstLine="223"/>
        <w:jc w:val="both"/>
        <w:rPr>
          <w:lang w:eastAsia="ja-JP"/>
        </w:rPr>
      </w:pPr>
      <w:r>
        <w:rPr>
          <w:rFonts w:hint="eastAsia"/>
          <w:spacing w:val="3"/>
          <w:lang w:eastAsia="ja-JP"/>
        </w:rPr>
        <w:t>本講習は、屋外広告物の点検に関する知識を再確認する事を通じ、</w:t>
      </w:r>
      <w:r w:rsidRPr="00CB1AC6">
        <w:rPr>
          <w:rFonts w:hint="eastAsia"/>
          <w:spacing w:val="3"/>
          <w:lang w:eastAsia="ja-JP"/>
        </w:rPr>
        <w:t>屋外広告物</w:t>
      </w:r>
      <w:r>
        <w:rPr>
          <w:rFonts w:hint="eastAsia"/>
          <w:spacing w:val="3"/>
          <w:lang w:eastAsia="ja-JP"/>
        </w:rPr>
        <w:t>を安全に</w:t>
      </w:r>
      <w:r w:rsidRPr="00CB1AC6">
        <w:rPr>
          <w:rFonts w:hint="eastAsia"/>
          <w:spacing w:val="3"/>
          <w:lang w:eastAsia="ja-JP"/>
        </w:rPr>
        <w:t>維持</w:t>
      </w:r>
      <w:r>
        <w:rPr>
          <w:rFonts w:hint="eastAsia"/>
          <w:spacing w:val="3"/>
          <w:lang w:eastAsia="ja-JP"/>
        </w:rPr>
        <w:t>するために必要な知識を習得する目的で開催するものです。</w:t>
      </w:r>
    </w:p>
    <w:p w14:paraId="067AF85F" w14:textId="77777777" w:rsidR="005D6C8D" w:rsidRDefault="005D6C8D" w:rsidP="007D0018">
      <w:pPr>
        <w:pStyle w:val="a3"/>
        <w:spacing w:before="0" w:line="242" w:lineRule="auto"/>
        <w:ind w:leftChars="100" w:left="220" w:rightChars="100" w:right="220" w:firstLineChars="100" w:firstLine="223"/>
        <w:jc w:val="both"/>
        <w:rPr>
          <w:lang w:eastAsia="ja-JP"/>
        </w:rPr>
      </w:pPr>
      <w:r>
        <w:rPr>
          <w:rFonts w:hint="eastAsia"/>
          <w:spacing w:val="3"/>
          <w:lang w:eastAsia="ja-JP"/>
        </w:rPr>
        <w:t>本案内は、主催団体の構成員である事業所の社員並びに組合員である事業所が自ら行った工事の協力会社の社員を対象としています</w:t>
      </w:r>
      <w:r>
        <w:rPr>
          <w:lang w:eastAsia="ja-JP"/>
        </w:rPr>
        <w:t>。</w:t>
      </w:r>
    </w:p>
    <w:p w14:paraId="3696F99A" w14:textId="77777777" w:rsidR="005D6C8D" w:rsidRDefault="005D6C8D" w:rsidP="00905B3E">
      <w:pPr>
        <w:pStyle w:val="a3"/>
        <w:spacing w:beforeLines="50" w:before="120" w:afterLines="50" w:after="120"/>
        <w:ind w:left="0"/>
        <w:jc w:val="center"/>
        <w:rPr>
          <w:lang w:eastAsia="ja-JP"/>
        </w:rPr>
      </w:pPr>
      <w:r>
        <w:rPr>
          <w:lang w:eastAsia="ja-JP"/>
        </w:rPr>
        <w:t>記</w:t>
      </w:r>
    </w:p>
    <w:p w14:paraId="58F25F69" w14:textId="77777777" w:rsidR="005D6C8D" w:rsidRPr="00AC0E07" w:rsidRDefault="005D6C8D" w:rsidP="00D614DB">
      <w:pPr>
        <w:pStyle w:val="a3"/>
        <w:tabs>
          <w:tab w:val="left" w:pos="554"/>
          <w:tab w:val="left" w:pos="1219"/>
          <w:tab w:val="left" w:pos="1663"/>
          <w:tab w:val="left" w:pos="4330"/>
        </w:tabs>
        <w:wordWrap w:val="0"/>
        <w:autoSpaceDE w:val="0"/>
        <w:autoSpaceDN w:val="0"/>
        <w:snapToGrid w:val="0"/>
        <w:spacing w:before="146"/>
        <w:ind w:leftChars="100" w:left="441" w:hangingChars="100" w:hanging="221"/>
        <w:rPr>
          <w:color w:val="000000" w:themeColor="text1"/>
          <w:lang w:eastAsia="ja-JP"/>
        </w:rPr>
      </w:pPr>
      <w:r w:rsidRPr="00091B4C">
        <w:rPr>
          <w:rFonts w:ascii="ＭＳ ゴシック" w:eastAsia="ＭＳ ゴシック" w:hAnsi="ＭＳ ゴシック" w:cs="ＭＳ ゴシック"/>
          <w:b/>
          <w:color w:val="000000" w:themeColor="text1"/>
          <w:lang w:eastAsia="ja-JP"/>
        </w:rPr>
        <w:t>１</w:t>
      </w:r>
      <w:r w:rsidRPr="00091B4C">
        <w:rPr>
          <w:rFonts w:ascii="ＭＳ ゴシック" w:eastAsia="ＭＳ ゴシック" w:hAnsi="ＭＳ ゴシック" w:cs="ＭＳ ゴシック"/>
          <w:b/>
          <w:color w:val="000000" w:themeColor="text1"/>
          <w:lang w:eastAsia="ja-JP"/>
        </w:rPr>
        <w:tab/>
      </w:r>
      <w:r>
        <w:rPr>
          <w:rFonts w:ascii="ＭＳ ゴシック" w:eastAsia="ＭＳ ゴシック" w:hAnsi="ＭＳ ゴシック" w:cs="ＭＳ ゴシック" w:hint="eastAsia"/>
          <w:b/>
          <w:color w:val="000000" w:themeColor="text1"/>
          <w:lang w:eastAsia="ja-JP"/>
        </w:rPr>
        <w:t xml:space="preserve">　日</w:t>
      </w:r>
      <w:r w:rsidRPr="00091B4C">
        <w:rPr>
          <w:rFonts w:ascii="ＭＳ ゴシック" w:eastAsia="ＭＳ ゴシック" w:hAnsi="ＭＳ ゴシック" w:cs="ＭＳ ゴシック"/>
          <w:b/>
          <w:color w:val="000000" w:themeColor="text1"/>
          <w:lang w:eastAsia="ja-JP"/>
        </w:rPr>
        <w:tab/>
        <w:t>時</w:t>
      </w:r>
      <w:r w:rsidRPr="00905B3E">
        <w:rPr>
          <w:rFonts w:ascii="ＭＳ ゴシック" w:eastAsia="ＭＳ ゴシック" w:hAnsi="ＭＳ ゴシック" w:cs="ＭＳ ゴシック"/>
          <w:color w:val="000000" w:themeColor="text1"/>
          <w:lang w:eastAsia="ja-JP"/>
        </w:rPr>
        <w:tab/>
      </w:r>
      <w:commentRangeStart w:id="0"/>
      <w:r>
        <w:rPr>
          <w:color w:val="000000" w:themeColor="text1"/>
          <w:lang w:eastAsia="ja-JP"/>
        </w:rPr>
        <w:t>2022年1月23日</w:t>
      </w:r>
      <w:commentRangeEnd w:id="0"/>
      <w:r>
        <w:rPr>
          <w:rStyle w:val="ac"/>
          <w:rFonts w:asciiTheme="minorHAnsi" w:eastAsiaTheme="minorEastAsia" w:hAnsiTheme="minorHAnsi"/>
        </w:rPr>
        <w:commentReference w:id="0"/>
      </w:r>
      <w:r w:rsidRPr="00905B3E">
        <w:rPr>
          <w:color w:val="000000" w:themeColor="text1"/>
          <w:lang w:eastAsia="ja-JP"/>
        </w:rPr>
        <w:t>（</w:t>
      </w:r>
      <w:commentRangeStart w:id="1"/>
      <w:r>
        <w:rPr>
          <w:color w:val="000000" w:themeColor="text1"/>
          <w:lang w:eastAsia="ja-JP"/>
        </w:rPr>
        <w:t>日</w:t>
      </w:r>
      <w:commentRangeEnd w:id="1"/>
      <w:r>
        <w:rPr>
          <w:rStyle w:val="ac"/>
          <w:rFonts w:asciiTheme="minorHAnsi" w:eastAsiaTheme="minorEastAsia" w:hAnsiTheme="minorHAnsi"/>
        </w:rPr>
        <w:commentReference w:id="1"/>
      </w:r>
      <w:r w:rsidRPr="00905B3E">
        <w:rPr>
          <w:color w:val="000000" w:themeColor="text1"/>
          <w:lang w:eastAsia="ja-JP"/>
        </w:rPr>
        <w:t>）</w:t>
      </w:r>
      <w:r w:rsidRPr="005306FF">
        <w:rPr>
          <w:rFonts w:hint="eastAsia"/>
          <w:color w:val="000000" w:themeColor="text1"/>
          <w:lang w:eastAsia="ja-JP"/>
        </w:rPr>
        <w:t>1</w:t>
      </w:r>
      <w:r>
        <w:rPr>
          <w:rFonts w:hint="eastAsia"/>
          <w:color w:val="000000" w:themeColor="text1"/>
          <w:lang w:eastAsia="ja-JP"/>
        </w:rPr>
        <w:t>0</w:t>
      </w:r>
      <w:r w:rsidRPr="005306FF">
        <w:rPr>
          <w:rFonts w:hint="eastAsia"/>
          <w:color w:val="000000" w:themeColor="text1"/>
          <w:lang w:eastAsia="ja-JP"/>
        </w:rPr>
        <w:t>時受付開始、講習開始1</w:t>
      </w:r>
      <w:r>
        <w:rPr>
          <w:color w:val="000000" w:themeColor="text1"/>
          <w:lang w:eastAsia="ja-JP"/>
        </w:rPr>
        <w:t>0</w:t>
      </w:r>
      <w:r w:rsidRPr="005306FF">
        <w:rPr>
          <w:rFonts w:hint="eastAsia"/>
          <w:color w:val="000000" w:themeColor="text1"/>
          <w:lang w:eastAsia="ja-JP"/>
        </w:rPr>
        <w:t>時</w:t>
      </w:r>
      <w:r>
        <w:rPr>
          <w:rFonts w:hint="eastAsia"/>
          <w:color w:val="000000" w:themeColor="text1"/>
          <w:lang w:eastAsia="ja-JP"/>
        </w:rPr>
        <w:t>30</w:t>
      </w:r>
      <w:r w:rsidRPr="005306FF">
        <w:rPr>
          <w:rFonts w:hint="eastAsia"/>
          <w:color w:val="000000" w:themeColor="text1"/>
          <w:lang w:eastAsia="ja-JP"/>
        </w:rPr>
        <w:t>分、講習終了予定</w:t>
      </w:r>
      <w:r>
        <w:rPr>
          <w:rFonts w:hint="eastAsia"/>
          <w:color w:val="000000" w:themeColor="text1"/>
          <w:lang w:eastAsia="ja-JP"/>
        </w:rPr>
        <w:t>15</w:t>
      </w:r>
      <w:r w:rsidRPr="005306FF">
        <w:rPr>
          <w:rFonts w:hint="eastAsia"/>
          <w:color w:val="000000" w:themeColor="text1"/>
          <w:lang w:eastAsia="ja-JP"/>
        </w:rPr>
        <w:t>時</w:t>
      </w:r>
      <w:r>
        <w:rPr>
          <w:rFonts w:hint="eastAsia"/>
          <w:color w:val="000000" w:themeColor="text1"/>
          <w:lang w:eastAsia="ja-JP"/>
        </w:rPr>
        <w:t>30分</w:t>
      </w:r>
      <w:r w:rsidRPr="005306FF">
        <w:rPr>
          <w:rFonts w:hint="eastAsia"/>
          <w:color w:val="000000" w:themeColor="text1"/>
          <w:lang w:eastAsia="ja-JP"/>
        </w:rPr>
        <w:t>頃</w:t>
      </w:r>
      <w:r w:rsidRPr="00AC56A9">
        <w:rPr>
          <w:rFonts w:hint="eastAsia"/>
          <w:color w:val="000000" w:themeColor="text1"/>
          <w:lang w:eastAsia="ja-JP"/>
        </w:rPr>
        <w:t>（途中休憩あり）</w:t>
      </w:r>
      <w:r>
        <w:rPr>
          <w:rFonts w:cs="ＭＳ 明朝" w:hint="eastAsia"/>
          <w:color w:val="000000" w:themeColor="text1"/>
          <w:lang w:eastAsia="ja-JP"/>
        </w:rPr>
        <w:t>。</w:t>
      </w:r>
      <w:r>
        <w:rPr>
          <w:spacing w:val="1"/>
          <w:lang w:eastAsia="ja-JP"/>
        </w:rPr>
        <w:t>※混雑</w:t>
      </w:r>
      <w:r>
        <w:rPr>
          <w:rFonts w:hint="eastAsia"/>
          <w:spacing w:val="1"/>
          <w:lang w:eastAsia="ja-JP"/>
        </w:rPr>
        <w:t>緩和のため</w:t>
      </w:r>
      <w:r>
        <w:rPr>
          <w:spacing w:val="1"/>
          <w:lang w:eastAsia="ja-JP"/>
        </w:rPr>
        <w:t>、時間に余裕を持ってお越しください。</w:t>
      </w:r>
    </w:p>
    <w:p w14:paraId="65433082" w14:textId="77777777" w:rsidR="005D6C8D"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color w:val="000000" w:themeColor="text1"/>
          <w:lang w:eastAsia="ja-JP"/>
        </w:rPr>
      </w:pPr>
      <w:r w:rsidRPr="00091B4C">
        <w:rPr>
          <w:rFonts w:ascii="ＭＳ ゴシック" w:eastAsia="ＭＳ ゴシック" w:hAnsi="ＭＳ ゴシック" w:cs="ＭＳ ゴシック"/>
          <w:b/>
          <w:color w:val="000000" w:themeColor="text1"/>
          <w:lang w:eastAsia="ja-JP"/>
        </w:rPr>
        <w:t>２</w:t>
      </w:r>
      <w:r>
        <w:rPr>
          <w:rFonts w:ascii="ＭＳ ゴシック" w:eastAsia="ＭＳ ゴシック" w:hAnsi="ＭＳ ゴシック" w:cs="ＭＳ ゴシック" w:hint="eastAsia"/>
          <w:b/>
          <w:color w:val="000000" w:themeColor="text1"/>
          <w:lang w:eastAsia="ja-JP"/>
        </w:rPr>
        <w:t xml:space="preserve">　</w:t>
      </w:r>
      <w:r w:rsidRPr="00091B4C">
        <w:rPr>
          <w:rFonts w:ascii="ＭＳ ゴシック" w:eastAsia="ＭＳ ゴシック" w:hAnsi="ＭＳ ゴシック" w:cs="ＭＳ ゴシック"/>
          <w:b/>
          <w:color w:val="000000" w:themeColor="text1"/>
          <w:lang w:eastAsia="ja-JP"/>
        </w:rPr>
        <w:t>場</w:t>
      </w:r>
      <w:r w:rsidRPr="00091B4C">
        <w:rPr>
          <w:rFonts w:ascii="ＭＳ ゴシック" w:eastAsia="ＭＳ ゴシック" w:hAnsi="ＭＳ ゴシック" w:cs="ＭＳ ゴシック"/>
          <w:b/>
          <w:color w:val="000000" w:themeColor="text1"/>
          <w:lang w:eastAsia="ja-JP"/>
        </w:rPr>
        <w:tab/>
        <w:t>所</w:t>
      </w:r>
      <w:r w:rsidRPr="00712F20">
        <w:rPr>
          <w:rFonts w:ascii="ＭＳ ゴシック" w:eastAsia="ＭＳ ゴシック" w:hAnsi="ＭＳ ゴシック" w:cs="ＭＳ ゴシック"/>
          <w:color w:val="000000" w:themeColor="text1"/>
          <w:lang w:eastAsia="ja-JP"/>
        </w:rPr>
        <w:tab/>
      </w:r>
    </w:p>
    <w:p w14:paraId="5DA8E49C" w14:textId="77777777" w:rsidR="005D6C8D" w:rsidRPr="001E7D1E" w:rsidRDefault="005D6C8D" w:rsidP="009F6B28">
      <w:pPr>
        <w:pStyle w:val="a3"/>
        <w:wordWrap w:val="0"/>
        <w:autoSpaceDE w:val="0"/>
        <w:autoSpaceDN w:val="0"/>
        <w:spacing w:before="3" w:line="242" w:lineRule="auto"/>
        <w:ind w:leftChars="200" w:left="440"/>
        <w:rPr>
          <w:color w:val="000000" w:themeColor="text1"/>
          <w:lang w:eastAsia="ja-JP"/>
        </w:rPr>
      </w:pPr>
      <w:r>
        <w:rPr>
          <w:rFonts w:hint="eastAsia"/>
          <w:color w:val="000000" w:themeColor="text1"/>
          <w:lang w:eastAsia="ja-JP"/>
        </w:rPr>
        <w:t>静岡県教育会館</w:t>
      </w:r>
      <w:r w:rsidRPr="00F018FD">
        <w:rPr>
          <w:rFonts w:hint="eastAsia"/>
          <w:color w:val="000000" w:themeColor="text1"/>
          <w:lang w:eastAsia="ja-JP"/>
        </w:rPr>
        <w:t xml:space="preserve">　４階　大会議室　</w:t>
      </w:r>
      <w:r w:rsidRPr="003F73FC">
        <w:rPr>
          <w:rFonts w:hint="eastAsia"/>
          <w:color w:val="000000" w:themeColor="text1"/>
          <w:lang w:eastAsia="ja-JP"/>
        </w:rPr>
        <w:t>〒</w:t>
      </w:r>
      <w:r>
        <w:rPr>
          <w:rFonts w:hint="eastAsia"/>
          <w:color w:val="000000" w:themeColor="text1"/>
          <w:lang w:eastAsia="ja-JP"/>
        </w:rPr>
        <w:t>420</w:t>
      </w:r>
      <w:r w:rsidRPr="003F73FC">
        <w:rPr>
          <w:rFonts w:hint="eastAsia"/>
          <w:color w:val="000000" w:themeColor="text1"/>
          <w:lang w:eastAsia="ja-JP"/>
        </w:rPr>
        <w:t>-0</w:t>
      </w:r>
      <w:r>
        <w:rPr>
          <w:rFonts w:hint="eastAsia"/>
          <w:color w:val="000000" w:themeColor="text1"/>
          <w:lang w:eastAsia="ja-JP"/>
        </w:rPr>
        <w:t>856</w:t>
      </w:r>
      <w:r w:rsidRPr="003F73FC">
        <w:rPr>
          <w:rFonts w:hint="eastAsia"/>
          <w:color w:val="000000" w:themeColor="text1"/>
          <w:lang w:eastAsia="ja-JP"/>
        </w:rPr>
        <w:t xml:space="preserve"> </w:t>
      </w:r>
      <w:r>
        <w:rPr>
          <w:rFonts w:hint="eastAsia"/>
          <w:color w:val="000000" w:themeColor="text1"/>
          <w:lang w:eastAsia="ja-JP"/>
        </w:rPr>
        <w:t>静岡市葵区駿府町１－１２</w:t>
      </w:r>
    </w:p>
    <w:p w14:paraId="33571867"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b/>
          <w:color w:val="000000" w:themeColor="text1"/>
          <w:lang w:eastAsia="ja-JP"/>
        </w:rPr>
        <w:t>３</w:t>
      </w:r>
      <w:r>
        <w:rPr>
          <w:rFonts w:ascii="ＭＳ ゴシック" w:eastAsia="ＭＳ ゴシック" w:hAnsi="ＭＳ ゴシック" w:cs="ＭＳ ゴシック" w:hint="eastAsia"/>
          <w:b/>
          <w:color w:val="000000" w:themeColor="text1"/>
          <w:lang w:eastAsia="ja-JP"/>
        </w:rPr>
        <w:t xml:space="preserve">　定</w:t>
      </w:r>
      <w:r>
        <w:rPr>
          <w:rFonts w:ascii="ＭＳ ゴシック" w:eastAsia="ＭＳ ゴシック" w:hAnsi="ＭＳ ゴシック" w:cs="ＭＳ ゴシック"/>
          <w:b/>
          <w:color w:val="000000" w:themeColor="text1"/>
          <w:lang w:eastAsia="ja-JP"/>
        </w:rPr>
        <w:tab/>
      </w:r>
      <w:r>
        <w:rPr>
          <w:rFonts w:ascii="ＭＳ ゴシック" w:eastAsia="ＭＳ ゴシック" w:hAnsi="ＭＳ ゴシック" w:cs="ＭＳ ゴシック" w:hint="eastAsia"/>
          <w:b/>
          <w:color w:val="000000" w:themeColor="text1"/>
          <w:lang w:eastAsia="ja-JP"/>
        </w:rPr>
        <w:t>員</w:t>
      </w:r>
    </w:p>
    <w:p w14:paraId="2F4FF831" w14:textId="77777777" w:rsidR="005D6C8D" w:rsidRDefault="005D6C8D" w:rsidP="001170DD">
      <w:pPr>
        <w:pStyle w:val="a3"/>
        <w:wordWrap w:val="0"/>
        <w:autoSpaceDE w:val="0"/>
        <w:autoSpaceDN w:val="0"/>
        <w:spacing w:line="288" w:lineRule="exact"/>
        <w:ind w:leftChars="200" w:left="440"/>
        <w:rPr>
          <w:rFonts w:cs="ＭＳ 明朝"/>
          <w:color w:val="000000" w:themeColor="text1"/>
          <w:lang w:eastAsia="ja-JP"/>
        </w:rPr>
      </w:pPr>
      <w:r>
        <w:rPr>
          <w:rFonts w:ascii="ＭＳ ゴシック" w:eastAsia="ＭＳ ゴシック" w:hAnsi="ＭＳ ゴシック" w:cs="ＭＳ 明朝" w:hint="eastAsia"/>
          <w:b/>
          <w:color w:val="000000" w:themeColor="text1"/>
          <w:lang w:eastAsia="ja-JP"/>
        </w:rPr>
        <w:t>８０</w:t>
      </w:r>
      <w:r w:rsidRPr="002D19B6">
        <w:rPr>
          <w:rFonts w:ascii="ＭＳ ゴシック" w:eastAsia="ＭＳ ゴシック" w:hAnsi="ＭＳ ゴシック" w:cs="ＭＳ 明朝" w:hint="eastAsia"/>
          <w:b/>
          <w:color w:val="000000" w:themeColor="text1"/>
          <w:lang w:eastAsia="ja-JP"/>
        </w:rPr>
        <w:t>名</w:t>
      </w:r>
      <w:r w:rsidRPr="006F5820">
        <w:rPr>
          <w:rFonts w:ascii="ＭＳ ゴシック" w:eastAsia="ＭＳ ゴシック" w:hAnsi="ＭＳ ゴシック" w:cs="ＭＳ 明朝" w:hint="eastAsia"/>
          <w:color w:val="000000" w:themeColor="text1"/>
          <w:lang w:eastAsia="ja-JP"/>
        </w:rPr>
        <w:t xml:space="preserve">　書類受付順。</w:t>
      </w:r>
      <w:r>
        <w:rPr>
          <w:rFonts w:cs="ＭＳ 明朝" w:hint="eastAsia"/>
          <w:color w:val="000000" w:themeColor="text1"/>
          <w:lang w:eastAsia="ja-JP"/>
        </w:rPr>
        <w:t>定員に達し次第受付を終了します。</w:t>
      </w:r>
    </w:p>
    <w:p w14:paraId="29F1424C"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４　</w:t>
      </w:r>
      <w:r w:rsidRPr="001E08BC">
        <w:rPr>
          <w:rFonts w:ascii="ＭＳ ゴシック" w:eastAsia="ＭＳ ゴシック" w:hAnsi="ＭＳ ゴシック" w:cs="ＭＳ ゴシック"/>
          <w:b/>
          <w:color w:val="000000" w:themeColor="text1"/>
          <w:lang w:eastAsia="ja-JP"/>
        </w:rPr>
        <w:t>講習</w:t>
      </w:r>
      <w:r w:rsidRPr="001E08BC">
        <w:rPr>
          <w:rFonts w:ascii="ＭＳ ゴシック" w:eastAsia="ＭＳ ゴシック" w:hAnsi="ＭＳ ゴシック" w:cs="ＭＳ ゴシック" w:hint="eastAsia"/>
          <w:b/>
          <w:color w:val="000000" w:themeColor="text1"/>
          <w:lang w:eastAsia="ja-JP"/>
        </w:rPr>
        <w:t>科目</w:t>
      </w:r>
    </w:p>
    <w:p w14:paraId="278936ED" w14:textId="77777777" w:rsidR="005D6C8D" w:rsidRPr="001852D0" w:rsidRDefault="005D6C8D" w:rsidP="00F93D38">
      <w:pPr>
        <w:pStyle w:val="a3"/>
        <w:spacing w:line="288" w:lineRule="exact"/>
        <w:ind w:leftChars="200" w:left="440"/>
        <w:rPr>
          <w:rFonts w:cs="ＭＳ 明朝"/>
          <w:color w:val="000000" w:themeColor="text1"/>
          <w:lang w:eastAsia="ja-JP"/>
        </w:rPr>
      </w:pPr>
      <w:r>
        <w:rPr>
          <w:rFonts w:cs="ＭＳ 明朝" w:hint="eastAsia"/>
          <w:color w:val="000000" w:themeColor="text1"/>
          <w:lang w:eastAsia="ja-JP"/>
        </w:rPr>
        <w:t>①</w:t>
      </w:r>
      <w:r w:rsidRPr="00F93D38">
        <w:rPr>
          <w:rFonts w:cs="ＭＳ 明朝" w:hint="eastAsia"/>
          <w:color w:val="000000" w:themeColor="text1"/>
          <w:lang w:eastAsia="ja-JP"/>
        </w:rPr>
        <w:t>点検基準</w:t>
      </w:r>
      <w:r>
        <w:rPr>
          <w:rFonts w:cs="ＭＳ 明朝" w:hint="eastAsia"/>
          <w:color w:val="000000" w:themeColor="text1"/>
          <w:lang w:eastAsia="ja-JP"/>
        </w:rPr>
        <w:t>、②</w:t>
      </w:r>
      <w:r w:rsidRPr="00F93D38">
        <w:rPr>
          <w:rFonts w:cs="ＭＳ 明朝" w:hint="eastAsia"/>
          <w:color w:val="000000" w:themeColor="text1"/>
          <w:lang w:eastAsia="ja-JP"/>
        </w:rPr>
        <w:t>材料特性</w:t>
      </w:r>
      <w:r>
        <w:rPr>
          <w:rFonts w:cs="ＭＳ 明朝" w:hint="eastAsia"/>
          <w:color w:val="000000" w:themeColor="text1"/>
          <w:lang w:eastAsia="ja-JP"/>
        </w:rPr>
        <w:t>、③</w:t>
      </w:r>
      <w:r w:rsidRPr="00F93D38">
        <w:rPr>
          <w:rFonts w:cs="ＭＳ 明朝" w:hint="eastAsia"/>
          <w:color w:val="000000" w:themeColor="text1"/>
          <w:lang w:eastAsia="ja-JP"/>
        </w:rPr>
        <w:t>構造特性</w:t>
      </w:r>
      <w:r>
        <w:rPr>
          <w:rFonts w:cs="ＭＳ 明朝" w:hint="eastAsia"/>
          <w:color w:val="000000" w:themeColor="text1"/>
          <w:lang w:eastAsia="ja-JP"/>
        </w:rPr>
        <w:t>、④</w:t>
      </w:r>
      <w:r w:rsidRPr="00F93D38">
        <w:rPr>
          <w:rFonts w:cs="ＭＳ 明朝" w:hint="eastAsia"/>
          <w:color w:val="000000" w:themeColor="text1"/>
          <w:lang w:eastAsia="ja-JP"/>
        </w:rPr>
        <w:t>電気特性</w:t>
      </w:r>
      <w:r>
        <w:rPr>
          <w:rFonts w:cs="ＭＳ 明朝" w:hint="eastAsia"/>
          <w:color w:val="000000" w:themeColor="text1"/>
          <w:lang w:eastAsia="ja-JP"/>
        </w:rPr>
        <w:t>、⑤</w:t>
      </w:r>
      <w:r w:rsidRPr="00F93D38">
        <w:rPr>
          <w:rFonts w:cs="ＭＳ 明朝" w:hint="eastAsia"/>
          <w:color w:val="000000" w:themeColor="text1"/>
          <w:lang w:eastAsia="ja-JP"/>
        </w:rPr>
        <w:t>法規条例</w:t>
      </w:r>
      <w:r>
        <w:rPr>
          <w:rFonts w:cs="ＭＳ 明朝" w:hint="eastAsia"/>
          <w:color w:val="000000" w:themeColor="text1"/>
          <w:lang w:eastAsia="ja-JP"/>
        </w:rPr>
        <w:t>、⑥</w:t>
      </w:r>
      <w:r w:rsidRPr="00F93D38">
        <w:rPr>
          <w:rFonts w:cs="ＭＳ 明朝" w:hint="eastAsia"/>
          <w:color w:val="000000" w:themeColor="text1"/>
          <w:lang w:eastAsia="ja-JP"/>
        </w:rPr>
        <w:t>準備手順</w:t>
      </w:r>
      <w:r>
        <w:rPr>
          <w:rFonts w:cs="ＭＳ 明朝" w:hint="eastAsia"/>
          <w:color w:val="000000" w:themeColor="text1"/>
          <w:lang w:eastAsia="ja-JP"/>
        </w:rPr>
        <w:t>、⑦看板種類ごとの点検ポイント、⑧点検</w:t>
      </w:r>
      <w:r w:rsidRPr="00F93D38">
        <w:rPr>
          <w:rFonts w:cs="ＭＳ 明朝" w:hint="eastAsia"/>
          <w:color w:val="000000" w:themeColor="text1"/>
          <w:lang w:eastAsia="ja-JP"/>
        </w:rPr>
        <w:t>報告書</w:t>
      </w:r>
      <w:r>
        <w:rPr>
          <w:rFonts w:cs="ＭＳ 明朝" w:hint="eastAsia"/>
          <w:color w:val="000000" w:themeColor="text1"/>
          <w:lang w:eastAsia="ja-JP"/>
        </w:rPr>
        <w:t>・看板</w:t>
      </w:r>
      <w:r w:rsidRPr="00F93D38">
        <w:rPr>
          <w:rFonts w:cs="ＭＳ 明朝" w:hint="eastAsia"/>
          <w:color w:val="000000" w:themeColor="text1"/>
          <w:lang w:eastAsia="ja-JP"/>
        </w:rPr>
        <w:t>カルテ</w:t>
      </w:r>
      <w:r>
        <w:rPr>
          <w:rFonts w:cs="ＭＳ 明朝" w:hint="eastAsia"/>
          <w:color w:val="000000" w:themeColor="text1"/>
          <w:lang w:eastAsia="ja-JP"/>
        </w:rPr>
        <w:t>概説、⑨教材を使用した例示、⑩</w:t>
      </w:r>
      <w:r w:rsidRPr="00F93D38">
        <w:rPr>
          <w:rFonts w:cs="ＭＳ 明朝" w:hint="eastAsia"/>
          <w:color w:val="000000" w:themeColor="text1"/>
          <w:lang w:eastAsia="ja-JP"/>
        </w:rPr>
        <w:t>測定器</w:t>
      </w:r>
      <w:r>
        <w:rPr>
          <w:rFonts w:cs="ＭＳ 明朝" w:hint="eastAsia"/>
          <w:color w:val="000000" w:themeColor="text1"/>
          <w:lang w:eastAsia="ja-JP"/>
        </w:rPr>
        <w:t>の使用</w:t>
      </w:r>
    </w:p>
    <w:p w14:paraId="560CE95A" w14:textId="77777777" w:rsidR="005D6C8D" w:rsidRDefault="005D6C8D" w:rsidP="00AC0E07">
      <w:pPr>
        <w:pStyle w:val="a3"/>
        <w:spacing w:before="0" w:line="288" w:lineRule="exact"/>
        <w:ind w:leftChars="200" w:left="440"/>
        <w:rPr>
          <w:spacing w:val="1"/>
          <w:lang w:eastAsia="ja-JP"/>
        </w:rPr>
      </w:pPr>
      <w:r>
        <w:rPr>
          <w:rFonts w:cs="ＭＳ 明朝" w:hint="eastAsia"/>
          <w:color w:val="000000" w:themeColor="text1"/>
          <w:lang w:eastAsia="ja-JP"/>
        </w:rPr>
        <w:t>講義終了後に講習内容の理解度を測る簡単なテスト(効果測定)を実施しますが、修了証の交付を決定するために行うものではありません。</w:t>
      </w:r>
    </w:p>
    <w:p w14:paraId="486117EF"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５　</w:t>
      </w:r>
      <w:r w:rsidRPr="001E08BC">
        <w:rPr>
          <w:rFonts w:ascii="ＭＳ ゴシック" w:eastAsia="ＭＳ ゴシック" w:hAnsi="ＭＳ ゴシック" w:cs="ＭＳ ゴシック" w:hint="eastAsia"/>
          <w:b/>
          <w:color w:val="000000" w:themeColor="text1"/>
          <w:lang w:eastAsia="ja-JP"/>
        </w:rPr>
        <w:t>受講資格</w:t>
      </w:r>
    </w:p>
    <w:p w14:paraId="4FDFF76D" w14:textId="77777777" w:rsidR="005D6C8D" w:rsidRPr="00091B4C" w:rsidRDefault="005D6C8D" w:rsidP="001170DD">
      <w:pPr>
        <w:pStyle w:val="a3"/>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 xml:space="preserve">(1) </w:t>
      </w:r>
      <w:r w:rsidRPr="00091B4C">
        <w:rPr>
          <w:rFonts w:cs="ＭＳ 明朝" w:hint="eastAsia"/>
          <w:color w:val="000000" w:themeColor="text1"/>
          <w:lang w:eastAsia="ja-JP"/>
        </w:rPr>
        <w:t>所属事業所が手掛けた屋外広告物工事のうち、受講者が</w:t>
      </w:r>
      <w:r>
        <w:rPr>
          <w:rFonts w:cs="ＭＳ 明朝" w:hint="eastAsia"/>
          <w:color w:val="000000" w:themeColor="text1"/>
          <w:lang w:eastAsia="ja-JP"/>
        </w:rPr>
        <w:t>携わった</w:t>
      </w:r>
      <w:r w:rsidRPr="00091B4C">
        <w:rPr>
          <w:rFonts w:cs="ＭＳ 明朝" w:hint="eastAsia"/>
          <w:color w:val="000000" w:themeColor="text1"/>
          <w:lang w:eastAsia="ja-JP"/>
        </w:rPr>
        <w:t>工事履歴件数　10件以上。</w:t>
      </w:r>
      <w:r w:rsidRPr="00091B4C">
        <w:rPr>
          <w:rFonts w:cs="ＭＳ 明朝"/>
          <w:color w:val="000000" w:themeColor="text1"/>
          <w:lang w:eastAsia="ja-JP"/>
        </w:rPr>
        <w:br/>
      </w:r>
      <w:r w:rsidRPr="00091B4C">
        <w:rPr>
          <w:rFonts w:cs="ＭＳ 明朝" w:hint="eastAsia"/>
          <w:color w:val="000000" w:themeColor="text1"/>
          <w:lang w:eastAsia="ja-JP"/>
        </w:rPr>
        <w:t>下請けとして事業を受けた場合は、元請け事業所による証明を受けてください。</w:t>
      </w:r>
    </w:p>
    <w:p w14:paraId="5E23F500" w14:textId="77777777" w:rsidR="005D6C8D" w:rsidRPr="00091B4C" w:rsidRDefault="005D6C8D" w:rsidP="00905B3E">
      <w:pPr>
        <w:pStyle w:val="a3"/>
        <w:spacing w:before="0" w:line="288" w:lineRule="exact"/>
        <w:ind w:leftChars="100" w:left="440" w:hangingChars="100" w:hanging="220"/>
        <w:rPr>
          <w:rFonts w:cs="ＭＳ 明朝"/>
          <w:color w:val="000000" w:themeColor="text1"/>
          <w:lang w:eastAsia="ja-JP"/>
        </w:rPr>
      </w:pPr>
      <w:r w:rsidRPr="00091B4C">
        <w:rPr>
          <w:rFonts w:cs="ＭＳ 明朝" w:hint="eastAsia"/>
          <w:color w:val="000000" w:themeColor="text1"/>
          <w:lang w:eastAsia="ja-JP"/>
        </w:rPr>
        <w:t>(</w:t>
      </w:r>
      <w:r w:rsidRPr="00091B4C">
        <w:rPr>
          <w:rFonts w:cs="ＭＳ 明朝"/>
          <w:color w:val="000000" w:themeColor="text1"/>
          <w:lang w:eastAsia="ja-JP"/>
        </w:rPr>
        <w:t>2</w:t>
      </w:r>
      <w:r w:rsidRPr="00091B4C">
        <w:rPr>
          <w:rFonts w:cs="ＭＳ 明朝" w:hint="eastAsia"/>
          <w:color w:val="000000" w:themeColor="text1"/>
          <w:lang w:eastAsia="ja-JP"/>
        </w:rPr>
        <w:t>)</w:t>
      </w:r>
      <w:r w:rsidRPr="00091B4C">
        <w:rPr>
          <w:rFonts w:cs="ＭＳ 明朝"/>
          <w:color w:val="000000" w:themeColor="text1"/>
          <w:lang w:eastAsia="ja-JP"/>
        </w:rPr>
        <w:t xml:space="preserve"> </w:t>
      </w:r>
      <w:r w:rsidRPr="00091B4C">
        <w:rPr>
          <w:rFonts w:cs="ＭＳ 明朝" w:hint="eastAsia"/>
          <w:color w:val="000000" w:themeColor="text1"/>
          <w:lang w:eastAsia="ja-JP"/>
        </w:rPr>
        <w:t>受講者の屋外広告物工事経験年数　５年以上。</w:t>
      </w:r>
    </w:p>
    <w:p w14:paraId="247AEA20"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６　</w:t>
      </w:r>
      <w:r w:rsidRPr="001E08BC">
        <w:rPr>
          <w:rFonts w:ascii="ＭＳ ゴシック" w:eastAsia="ＭＳ ゴシック" w:hAnsi="ＭＳ ゴシック" w:cs="ＭＳ ゴシック"/>
          <w:b/>
          <w:color w:val="000000" w:themeColor="text1"/>
          <w:lang w:eastAsia="ja-JP"/>
        </w:rPr>
        <w:t>講習の</w:t>
      </w:r>
      <w:r w:rsidRPr="001E08BC">
        <w:rPr>
          <w:rFonts w:ascii="ＭＳ ゴシック" w:eastAsia="ＭＳ ゴシック" w:hAnsi="ＭＳ ゴシック" w:cs="ＭＳ ゴシック" w:hint="eastAsia"/>
          <w:b/>
          <w:color w:val="000000" w:themeColor="text1"/>
          <w:lang w:eastAsia="ja-JP"/>
        </w:rPr>
        <w:t>受講資格要件の緩和</w:t>
      </w:r>
    </w:p>
    <w:p w14:paraId="1A74A166" w14:textId="77777777" w:rsidR="005D6C8D" w:rsidRPr="00091B4C" w:rsidRDefault="005D6C8D" w:rsidP="001170DD">
      <w:pPr>
        <w:pStyle w:val="a3"/>
        <w:wordWrap w:val="0"/>
        <w:autoSpaceDE w:val="0"/>
        <w:autoSpaceDN w:val="0"/>
        <w:spacing w:before="3" w:line="242" w:lineRule="auto"/>
        <w:ind w:leftChars="100" w:left="220" w:firstLineChars="100" w:firstLine="221"/>
        <w:rPr>
          <w:color w:val="000000" w:themeColor="text1"/>
          <w:lang w:eastAsia="ja-JP"/>
        </w:rPr>
      </w:pPr>
      <w:r w:rsidRPr="00091B4C">
        <w:rPr>
          <w:color w:val="000000" w:themeColor="text1"/>
          <w:spacing w:val="1"/>
          <w:lang w:eastAsia="ja-JP"/>
        </w:rPr>
        <w:t>次の各号のいずれかに該当する者であることを証する書面の</w:t>
      </w:r>
      <w:r w:rsidRPr="00091B4C">
        <w:rPr>
          <w:color w:val="000000" w:themeColor="text1"/>
          <w:spacing w:val="2"/>
          <w:lang w:eastAsia="ja-JP"/>
        </w:rPr>
        <w:t>写し（コピー）を提出した</w:t>
      </w:r>
      <w:r>
        <w:rPr>
          <w:rFonts w:hint="eastAsia"/>
          <w:color w:val="000000" w:themeColor="text1"/>
          <w:spacing w:val="2"/>
          <w:lang w:eastAsia="ja-JP"/>
        </w:rPr>
        <w:t>場合</w:t>
      </w:r>
      <w:r w:rsidRPr="00091B4C">
        <w:rPr>
          <w:color w:val="000000" w:themeColor="text1"/>
          <w:spacing w:val="2"/>
          <w:lang w:eastAsia="ja-JP"/>
        </w:rPr>
        <w:t>は</w:t>
      </w:r>
      <w:r w:rsidRPr="00091B4C">
        <w:rPr>
          <w:rFonts w:hint="eastAsia"/>
          <w:color w:val="000000" w:themeColor="text1"/>
          <w:spacing w:val="2"/>
          <w:lang w:eastAsia="ja-JP"/>
        </w:rPr>
        <w:t>、</w:t>
      </w:r>
      <w:r>
        <w:rPr>
          <w:rFonts w:hint="eastAsia"/>
          <w:color w:val="000000" w:themeColor="text1"/>
          <w:spacing w:val="2"/>
          <w:lang w:eastAsia="ja-JP"/>
        </w:rPr>
        <w:t>屋外広告物</w:t>
      </w:r>
      <w:r w:rsidRPr="00091B4C">
        <w:rPr>
          <w:rFonts w:hint="eastAsia"/>
          <w:color w:val="000000" w:themeColor="text1"/>
          <w:spacing w:val="2"/>
          <w:lang w:eastAsia="ja-JP"/>
        </w:rPr>
        <w:t>工事履歴件数は３件以上、屋外広告物工事経験年数は１年以上と</w:t>
      </w:r>
      <w:r w:rsidRPr="00091B4C">
        <w:rPr>
          <w:color w:val="000000" w:themeColor="text1"/>
          <w:spacing w:val="2"/>
          <w:lang w:eastAsia="ja-JP"/>
        </w:rPr>
        <w:t>し</w:t>
      </w:r>
      <w:r w:rsidRPr="00091B4C">
        <w:rPr>
          <w:color w:val="000000" w:themeColor="text1"/>
          <w:lang w:eastAsia="ja-JP"/>
        </w:rPr>
        <w:t>ま</w:t>
      </w:r>
      <w:r w:rsidRPr="00091B4C">
        <w:rPr>
          <w:color w:val="000000" w:themeColor="text1"/>
          <w:spacing w:val="2"/>
          <w:lang w:eastAsia="ja-JP"/>
        </w:rPr>
        <w:t>す</w:t>
      </w:r>
      <w:r w:rsidRPr="00091B4C">
        <w:rPr>
          <w:color w:val="000000" w:themeColor="text1"/>
          <w:lang w:eastAsia="ja-JP"/>
        </w:rPr>
        <w:t>。</w:t>
      </w:r>
    </w:p>
    <w:p w14:paraId="07607C62" w14:textId="77777777" w:rsidR="005D6C8D" w:rsidRPr="00091B4C" w:rsidRDefault="005D6C8D" w:rsidP="001170DD">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hint="eastAsia"/>
          <w:color w:val="000000" w:themeColor="text1"/>
          <w:lang w:eastAsia="ja-JP"/>
        </w:rPr>
        <w:t>(</w:t>
      </w:r>
      <w:r w:rsidRPr="00091B4C">
        <w:rPr>
          <w:rFonts w:cs="ＭＳ 明朝"/>
          <w:color w:val="000000" w:themeColor="text1"/>
          <w:lang w:eastAsia="ja-JP"/>
        </w:rPr>
        <w:t>1</w:t>
      </w:r>
      <w:r w:rsidRPr="00091B4C">
        <w:rPr>
          <w:rFonts w:cs="ＭＳ 明朝" w:hint="eastAsia"/>
          <w:color w:val="000000" w:themeColor="text1"/>
          <w:lang w:eastAsia="ja-JP"/>
        </w:rPr>
        <w:t>)</w:t>
      </w:r>
      <w:r w:rsidRPr="00091B4C">
        <w:rPr>
          <w:rFonts w:cs="ＭＳ 明朝"/>
          <w:color w:val="000000" w:themeColor="text1"/>
          <w:lang w:eastAsia="ja-JP"/>
        </w:rPr>
        <w:t xml:space="preserve"> </w:t>
      </w:r>
      <w:r w:rsidRPr="00091B4C">
        <w:rPr>
          <w:rFonts w:cs="ＭＳ 明朝" w:hint="eastAsia"/>
          <w:color w:val="000000" w:themeColor="text1"/>
          <w:lang w:eastAsia="ja-JP"/>
        </w:rPr>
        <w:t>屋外広告物法第10条第２項第３号イの規定に基づき、一般社団法人日本屋外広告業団体連合会が実施する屋外広告士試験に合格した、屋外広告士の資格を有する方</w:t>
      </w:r>
    </w:p>
    <w:p w14:paraId="1B90632B" w14:textId="77777777" w:rsidR="005D6C8D" w:rsidRPr="00091B4C" w:rsidRDefault="005D6C8D" w:rsidP="001170DD">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hint="eastAsia"/>
          <w:color w:val="000000" w:themeColor="text1"/>
          <w:lang w:eastAsia="ja-JP"/>
        </w:rPr>
        <w:t>(</w:t>
      </w:r>
      <w:r w:rsidRPr="00091B4C">
        <w:rPr>
          <w:rFonts w:cs="ＭＳ 明朝"/>
          <w:color w:val="000000" w:themeColor="text1"/>
          <w:lang w:eastAsia="ja-JP"/>
        </w:rPr>
        <w:t>2</w:t>
      </w:r>
      <w:r w:rsidRPr="00091B4C">
        <w:rPr>
          <w:rFonts w:cs="ＭＳ 明朝" w:hint="eastAsia"/>
          <w:color w:val="000000" w:themeColor="text1"/>
          <w:lang w:eastAsia="ja-JP"/>
        </w:rPr>
        <w:t>)</w:t>
      </w:r>
      <w:r w:rsidRPr="00091B4C">
        <w:rPr>
          <w:rFonts w:cs="ＭＳ 明朝"/>
          <w:color w:val="000000" w:themeColor="text1"/>
          <w:lang w:eastAsia="ja-JP"/>
        </w:rPr>
        <w:t xml:space="preserve"> </w:t>
      </w:r>
      <w:r w:rsidRPr="00077237">
        <w:rPr>
          <w:rFonts w:cs="ＭＳ 明朝" w:hint="eastAsia"/>
          <w:color w:val="000000" w:themeColor="text1"/>
          <w:lang w:eastAsia="ja-JP"/>
        </w:rPr>
        <w:t>電気工事士法施行規則(昭和35年通商産業省令第97号)第４条の２第１項の規定に基づき認定を受けたネオン工事資格者</w:t>
      </w:r>
    </w:p>
    <w:p w14:paraId="0D391881" w14:textId="77777777" w:rsidR="005D6C8D" w:rsidRPr="00091B4C" w:rsidRDefault="005D6C8D" w:rsidP="00237A15">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3</w:t>
      </w:r>
      <w:r w:rsidRPr="00091B4C">
        <w:rPr>
          <w:rFonts w:cs="ＭＳ 明朝"/>
          <w:color w:val="000000" w:themeColor="text1"/>
          <w:lang w:eastAsia="ja-JP"/>
        </w:rPr>
        <w:t>) 職業能力開発促進法の規定に基づく</w:t>
      </w:r>
      <w:r>
        <w:rPr>
          <w:rFonts w:cs="ＭＳ 明朝" w:hint="eastAsia"/>
          <w:color w:val="000000" w:themeColor="text1"/>
          <w:lang w:eastAsia="ja-JP"/>
        </w:rPr>
        <w:t>広告美術仕上げ又は</w:t>
      </w:r>
      <w:r w:rsidRPr="00091B4C">
        <w:rPr>
          <w:rFonts w:cs="ＭＳ 明朝" w:hint="eastAsia"/>
          <w:color w:val="000000" w:themeColor="text1"/>
          <w:lang w:eastAsia="ja-JP"/>
        </w:rPr>
        <w:t>帆</w:t>
      </w:r>
      <w:r w:rsidRPr="00091B4C">
        <w:rPr>
          <w:rFonts w:cs="ＭＳ 明朝"/>
          <w:color w:val="000000" w:themeColor="text1"/>
          <w:lang w:eastAsia="ja-JP"/>
        </w:rPr>
        <w:t>布製品製造に係る職業訓練指導員免許所持者、技能検定合格者又は職業訓練修了者</w:t>
      </w:r>
    </w:p>
    <w:p w14:paraId="626DC2F6" w14:textId="77777777" w:rsidR="005D6C8D" w:rsidRPr="00091B4C" w:rsidRDefault="005D6C8D" w:rsidP="001170DD">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hint="eastAsia"/>
          <w:color w:val="000000" w:themeColor="text1"/>
          <w:lang w:eastAsia="ja-JP"/>
        </w:rPr>
        <w:t>4</w:t>
      </w:r>
      <w:r w:rsidRPr="00091B4C">
        <w:rPr>
          <w:rFonts w:cs="ＭＳ 明朝"/>
          <w:color w:val="000000" w:themeColor="text1"/>
          <w:lang w:eastAsia="ja-JP"/>
        </w:rPr>
        <w:t>) 建築士法第２条第１項に規定する建築士の資格を有する方</w:t>
      </w:r>
    </w:p>
    <w:p w14:paraId="27DD36C1" w14:textId="77777777" w:rsidR="005D6C8D" w:rsidRPr="00091B4C" w:rsidRDefault="005D6C8D" w:rsidP="001170DD">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5</w:t>
      </w:r>
      <w:r w:rsidRPr="00091B4C">
        <w:rPr>
          <w:rFonts w:cs="ＭＳ 明朝"/>
          <w:color w:val="000000" w:themeColor="text1"/>
          <w:lang w:eastAsia="ja-JP"/>
        </w:rPr>
        <w:t>) 電気工事士法第２条第４項に規定する電気工事士の資格を有する方</w:t>
      </w:r>
    </w:p>
    <w:p w14:paraId="6C8A465A" w14:textId="77777777" w:rsidR="005D6C8D" w:rsidRPr="00091B4C" w:rsidRDefault="005D6C8D" w:rsidP="001170DD">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6</w:t>
      </w:r>
      <w:r w:rsidRPr="00091B4C">
        <w:rPr>
          <w:rFonts w:cs="ＭＳ 明朝"/>
          <w:color w:val="000000" w:themeColor="text1"/>
          <w:lang w:eastAsia="ja-JP"/>
        </w:rPr>
        <w:t>) 電気事業法第44条第１項に規定する第１種電気主任技術者免状、第２種電気主任技術者免状又は第３種電気主任技術者免状の交付を受けている方</w:t>
      </w:r>
    </w:p>
    <w:p w14:paraId="0FB9EC66" w14:textId="77777777" w:rsidR="005D6C8D" w:rsidRDefault="005D6C8D">
      <w:pPr>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b/>
          <w:color w:val="000000" w:themeColor="text1"/>
          <w:lang w:eastAsia="ja-JP"/>
        </w:rPr>
        <w:br w:type="page"/>
      </w:r>
    </w:p>
    <w:p w14:paraId="6AAEC8B6"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lastRenderedPageBreak/>
        <w:t xml:space="preserve">７　</w:t>
      </w:r>
      <w:r w:rsidRPr="001E08BC">
        <w:rPr>
          <w:rFonts w:ascii="ＭＳ ゴシック" w:eastAsia="ＭＳ ゴシック" w:hAnsi="ＭＳ ゴシック" w:cs="ＭＳ ゴシック"/>
          <w:b/>
          <w:color w:val="000000" w:themeColor="text1"/>
          <w:lang w:eastAsia="ja-JP"/>
        </w:rPr>
        <w:t>受講の手続等</w:t>
      </w:r>
    </w:p>
    <w:p w14:paraId="4E56EF25" w14:textId="77777777" w:rsidR="005D6C8D" w:rsidRDefault="005D6C8D" w:rsidP="001170DD">
      <w:pPr>
        <w:pStyle w:val="a3"/>
        <w:wordWrap w:val="0"/>
        <w:autoSpaceDE w:val="0"/>
        <w:autoSpaceDN w:val="0"/>
        <w:ind w:leftChars="100" w:left="440" w:hangingChars="100" w:hanging="220"/>
        <w:rPr>
          <w:rFonts w:cs="ＭＳ 明朝"/>
          <w:lang w:eastAsia="ja-JP"/>
        </w:rPr>
      </w:pPr>
      <w:r>
        <w:rPr>
          <w:rFonts w:cs="ＭＳ 明朝" w:hint="eastAsia"/>
          <w:lang w:eastAsia="ja-JP"/>
        </w:rPr>
        <w:t>(1)</w:t>
      </w:r>
      <w:r>
        <w:rPr>
          <w:rFonts w:cs="ＭＳ 明朝"/>
          <w:lang w:eastAsia="ja-JP"/>
        </w:rPr>
        <w:t xml:space="preserve"> </w:t>
      </w:r>
      <w:r>
        <w:rPr>
          <w:rFonts w:cs="ＭＳ 明朝" w:hint="eastAsia"/>
          <w:lang w:eastAsia="ja-JP"/>
        </w:rPr>
        <w:t>申込書の作成（Ｗｅｂ申し込み）</w:t>
      </w:r>
    </w:p>
    <w:p w14:paraId="78213009" w14:textId="77777777" w:rsidR="005D6C8D" w:rsidRDefault="005D6C8D" w:rsidP="00423706">
      <w:pPr>
        <w:pStyle w:val="a3"/>
        <w:wordWrap w:val="0"/>
        <w:autoSpaceDE w:val="0"/>
        <w:autoSpaceDN w:val="0"/>
        <w:ind w:leftChars="200" w:left="660" w:hangingChars="100" w:hanging="220"/>
        <w:rPr>
          <w:rFonts w:cs="ＭＳ 明朝"/>
          <w:lang w:eastAsia="ja-JP"/>
        </w:rPr>
      </w:pPr>
      <w:r>
        <w:rPr>
          <w:rFonts w:cs="ＭＳ 明朝" w:hint="eastAsia"/>
          <w:lang w:eastAsia="ja-JP"/>
        </w:rPr>
        <w:t xml:space="preserve">①講習申し込み用マイページを日広連ホームページ・点検技能講習ページ(URL </w:t>
      </w:r>
      <w:r w:rsidRPr="0035152F">
        <w:rPr>
          <w:rFonts w:cs="ＭＳ 明朝"/>
          <w:lang w:eastAsia="ja-JP"/>
        </w:rPr>
        <w:t>http://www.nikkoren.or.jp/katsudo/tenken-koshu.html</w:t>
      </w:r>
      <w:r>
        <w:rPr>
          <w:rFonts w:cs="ＭＳ 明朝" w:hint="eastAsia"/>
          <w:lang w:eastAsia="ja-JP"/>
        </w:rPr>
        <w:t>)のリンクから作成します。</w:t>
      </w:r>
    </w:p>
    <w:p w14:paraId="2C3CC20E" w14:textId="77777777" w:rsidR="005D6C8D" w:rsidRDefault="005D6C8D" w:rsidP="00423706">
      <w:pPr>
        <w:pStyle w:val="a3"/>
        <w:wordWrap w:val="0"/>
        <w:autoSpaceDE w:val="0"/>
        <w:autoSpaceDN w:val="0"/>
        <w:ind w:leftChars="200" w:left="660" w:hangingChars="100" w:hanging="220"/>
        <w:rPr>
          <w:rFonts w:cs="ＭＳ 明朝"/>
          <w:lang w:eastAsia="ja-JP"/>
        </w:rPr>
      </w:pPr>
      <w:r>
        <w:rPr>
          <w:rFonts w:cs="ＭＳ 明朝" w:hint="eastAsia"/>
          <w:lang w:eastAsia="ja-JP"/>
        </w:rPr>
        <w:t>②マイページ作成後、講習を選択して申し込みます。</w:t>
      </w:r>
    </w:p>
    <w:p w14:paraId="31ED656F" w14:textId="77777777" w:rsidR="005D6C8D" w:rsidRDefault="005D6C8D" w:rsidP="00423706">
      <w:pPr>
        <w:pStyle w:val="a3"/>
        <w:wordWrap w:val="0"/>
        <w:autoSpaceDE w:val="0"/>
        <w:autoSpaceDN w:val="0"/>
        <w:ind w:leftChars="200" w:left="660" w:hangingChars="100" w:hanging="220"/>
        <w:rPr>
          <w:rFonts w:cs="ＭＳ 明朝"/>
          <w:lang w:eastAsia="ja-JP"/>
        </w:rPr>
      </w:pPr>
      <w:r>
        <w:rPr>
          <w:rFonts w:cs="ＭＳ 明朝" w:hint="eastAsia"/>
          <w:lang w:eastAsia="ja-JP"/>
        </w:rPr>
        <w:t>③</w:t>
      </w:r>
      <w:r w:rsidRPr="009D4A97">
        <w:rPr>
          <w:rFonts w:cs="ＭＳ 明朝" w:hint="eastAsia"/>
          <w:lang w:eastAsia="ja-JP"/>
        </w:rPr>
        <w:t>講習申込の際に入力する工事履歴は、前記「５受講資格」「６講習の受講資格要件の緩和」に基づき、件数については工事履歴件数分を入力し、工事履歴の中で最も新しい工事竣工年月から最も古い工事竣工年月を差し引いた年数が必要な工事経験年数以上になるように入力して下さい。</w:t>
      </w:r>
    </w:p>
    <w:p w14:paraId="7B591EB3" w14:textId="77777777" w:rsidR="005D6C8D" w:rsidRDefault="005D6C8D" w:rsidP="00423706">
      <w:pPr>
        <w:pStyle w:val="a3"/>
        <w:wordWrap w:val="0"/>
        <w:autoSpaceDE w:val="0"/>
        <w:autoSpaceDN w:val="0"/>
        <w:ind w:leftChars="200" w:left="660" w:hangingChars="100" w:hanging="220"/>
        <w:rPr>
          <w:rFonts w:cs="ＭＳ 明朝"/>
          <w:lang w:eastAsia="ja-JP"/>
        </w:rPr>
      </w:pPr>
      <w:r>
        <w:rPr>
          <w:rFonts w:cs="ＭＳ 明朝" w:hint="eastAsia"/>
          <w:lang w:eastAsia="ja-JP"/>
        </w:rPr>
        <w:t>④屋外広告物点検技能講習の申し込み完了後に作成されるＰＤＦをプリントアウトし、必要書類を添えて</w:t>
      </w:r>
      <w:r w:rsidRPr="005375DE">
        <w:rPr>
          <w:rFonts w:ascii="ＭＳ ゴシック" w:eastAsia="ＭＳ ゴシック" w:hAnsi="ＭＳ ゴシック" w:cs="ＭＳ 明朝" w:hint="eastAsia"/>
          <w:b/>
          <w:lang w:eastAsia="ja-JP"/>
        </w:rPr>
        <w:t>必ず郵送により提出</w:t>
      </w:r>
      <w:r>
        <w:rPr>
          <w:rFonts w:cs="ＭＳ 明朝" w:hint="eastAsia"/>
          <w:lang w:eastAsia="ja-JP"/>
        </w:rPr>
        <w:t>してください。</w:t>
      </w:r>
      <w:r w:rsidRPr="00925B19">
        <w:rPr>
          <w:rFonts w:ascii="ＭＳ ゴシック" w:eastAsia="ＭＳ ゴシック" w:hAnsi="ＭＳ ゴシック" w:cs="ＭＳ 明朝" w:hint="eastAsia"/>
          <w:b/>
          <w:lang w:eastAsia="ja-JP"/>
        </w:rPr>
        <w:t>マイページからの申し込み</w:t>
      </w:r>
      <w:r>
        <w:rPr>
          <w:rFonts w:ascii="ＭＳ ゴシック" w:eastAsia="ＭＳ ゴシック" w:hAnsi="ＭＳ ゴシック" w:cs="ＭＳ 明朝" w:hint="eastAsia"/>
          <w:b/>
          <w:lang w:eastAsia="ja-JP"/>
        </w:rPr>
        <w:t>入力</w:t>
      </w:r>
      <w:r w:rsidRPr="00925B19">
        <w:rPr>
          <w:rFonts w:ascii="ＭＳ ゴシック" w:eastAsia="ＭＳ ゴシック" w:hAnsi="ＭＳ ゴシック" w:cs="ＭＳ 明朝" w:hint="eastAsia"/>
          <w:b/>
          <w:lang w:eastAsia="ja-JP"/>
        </w:rPr>
        <w:t>だけでは受付は完了しません。</w:t>
      </w:r>
      <w:r>
        <w:rPr>
          <w:rFonts w:cs="ＭＳ 明朝" w:hint="eastAsia"/>
          <w:lang w:eastAsia="ja-JP"/>
        </w:rPr>
        <w:t>書類受付後に郵便振替票を送付しますので、郵便振替票により受講料を納入してください。</w:t>
      </w:r>
    </w:p>
    <w:p w14:paraId="24FBAEE4" w14:textId="77777777" w:rsidR="005D6C8D" w:rsidRDefault="005D6C8D" w:rsidP="00423706">
      <w:pPr>
        <w:pStyle w:val="a3"/>
        <w:wordWrap w:val="0"/>
        <w:autoSpaceDE w:val="0"/>
        <w:autoSpaceDN w:val="0"/>
        <w:ind w:leftChars="200" w:left="660" w:hangingChars="100" w:hanging="220"/>
        <w:rPr>
          <w:rFonts w:cs="ＭＳ 明朝"/>
          <w:lang w:eastAsia="ja-JP"/>
        </w:rPr>
      </w:pPr>
      <w:r>
        <w:rPr>
          <w:rFonts w:cs="ＭＳ 明朝" w:hint="eastAsia"/>
          <w:lang w:eastAsia="ja-JP"/>
        </w:rPr>
        <w:t>※詳しい手順は同封した「Ｗｅｂ申し込みの流れ」をご覧下さい。</w:t>
      </w:r>
    </w:p>
    <w:p w14:paraId="66713006" w14:textId="77777777" w:rsidR="005D6C8D" w:rsidRDefault="005D6C8D" w:rsidP="001170DD">
      <w:pPr>
        <w:pStyle w:val="a3"/>
        <w:wordWrap w:val="0"/>
        <w:autoSpaceDE w:val="0"/>
        <w:autoSpaceDN w:val="0"/>
        <w:ind w:leftChars="100" w:left="440" w:hangingChars="100" w:hanging="220"/>
        <w:rPr>
          <w:lang w:eastAsia="ja-JP"/>
        </w:rPr>
      </w:pPr>
      <w:r>
        <w:rPr>
          <w:rFonts w:cs="ＭＳ 明朝"/>
          <w:lang w:eastAsia="ja-JP"/>
        </w:rPr>
        <w:t>(</w:t>
      </w:r>
      <w:r>
        <w:rPr>
          <w:rFonts w:cs="ＭＳ 明朝" w:hint="eastAsia"/>
          <w:lang w:eastAsia="ja-JP"/>
        </w:rPr>
        <w:t>2</w:t>
      </w:r>
      <w:r>
        <w:rPr>
          <w:rFonts w:cs="ＭＳ 明朝"/>
          <w:lang w:eastAsia="ja-JP"/>
        </w:rPr>
        <w:t xml:space="preserve">) </w:t>
      </w:r>
      <w:r>
        <w:rPr>
          <w:spacing w:val="2"/>
          <w:lang w:eastAsia="ja-JP"/>
        </w:rPr>
        <w:t>提</w:t>
      </w:r>
      <w:r>
        <w:rPr>
          <w:lang w:eastAsia="ja-JP"/>
        </w:rPr>
        <w:t>出</w:t>
      </w:r>
      <w:r>
        <w:rPr>
          <w:spacing w:val="2"/>
          <w:lang w:eastAsia="ja-JP"/>
        </w:rPr>
        <w:t>書</w:t>
      </w:r>
      <w:r>
        <w:rPr>
          <w:lang w:eastAsia="ja-JP"/>
        </w:rPr>
        <w:t>類</w:t>
      </w:r>
    </w:p>
    <w:p w14:paraId="1F4C5629" w14:textId="77777777" w:rsidR="005D6C8D" w:rsidRPr="00091B4C" w:rsidRDefault="005D6C8D" w:rsidP="007120A7">
      <w:pPr>
        <w:pStyle w:val="a3"/>
        <w:tabs>
          <w:tab w:val="left" w:pos="1003"/>
        </w:tabs>
        <w:wordWrap w:val="0"/>
        <w:autoSpaceDE w:val="0"/>
        <w:autoSpaceDN w:val="0"/>
        <w:ind w:leftChars="200" w:left="660" w:hangingChars="100" w:hanging="220"/>
        <w:rPr>
          <w:color w:val="000000" w:themeColor="text1"/>
          <w:lang w:eastAsia="ja-JP"/>
        </w:rPr>
      </w:pPr>
      <w:r w:rsidRPr="00091B4C">
        <w:rPr>
          <w:color w:val="000000" w:themeColor="text1"/>
          <w:lang w:eastAsia="ja-JP"/>
        </w:rPr>
        <w:t>ア</w:t>
      </w:r>
      <w:r w:rsidRPr="00091B4C">
        <w:rPr>
          <w:color w:val="000000" w:themeColor="text1"/>
          <w:lang w:eastAsia="ja-JP"/>
        </w:rPr>
        <w:tab/>
        <w:t>屋</w:t>
      </w:r>
      <w:r w:rsidRPr="00091B4C">
        <w:rPr>
          <w:color w:val="000000" w:themeColor="text1"/>
          <w:spacing w:val="2"/>
          <w:lang w:eastAsia="ja-JP"/>
        </w:rPr>
        <w:t>外</w:t>
      </w:r>
      <w:r w:rsidRPr="00091B4C">
        <w:rPr>
          <w:color w:val="000000" w:themeColor="text1"/>
          <w:lang w:eastAsia="ja-JP"/>
        </w:rPr>
        <w:t>広</w:t>
      </w:r>
      <w:r w:rsidRPr="00091B4C">
        <w:rPr>
          <w:color w:val="000000" w:themeColor="text1"/>
          <w:spacing w:val="2"/>
          <w:lang w:eastAsia="ja-JP"/>
        </w:rPr>
        <w:t>告</w:t>
      </w:r>
      <w:r w:rsidRPr="00091B4C">
        <w:rPr>
          <w:color w:val="000000" w:themeColor="text1"/>
          <w:lang w:eastAsia="ja-JP"/>
        </w:rPr>
        <w:t>物</w:t>
      </w:r>
      <w:r w:rsidRPr="00091B4C">
        <w:rPr>
          <w:rFonts w:hint="eastAsia"/>
          <w:color w:val="000000" w:themeColor="text1"/>
          <w:lang w:eastAsia="ja-JP"/>
        </w:rPr>
        <w:t>点検技能</w:t>
      </w:r>
      <w:r w:rsidRPr="00091B4C">
        <w:rPr>
          <w:color w:val="000000" w:themeColor="text1"/>
          <w:spacing w:val="2"/>
          <w:lang w:eastAsia="ja-JP"/>
        </w:rPr>
        <w:t>講</w:t>
      </w:r>
      <w:r w:rsidRPr="00091B4C">
        <w:rPr>
          <w:color w:val="000000" w:themeColor="text1"/>
          <w:lang w:eastAsia="ja-JP"/>
        </w:rPr>
        <w:t>習</w:t>
      </w:r>
      <w:r w:rsidRPr="00091B4C">
        <w:rPr>
          <w:color w:val="000000" w:themeColor="text1"/>
          <w:spacing w:val="2"/>
          <w:lang w:eastAsia="ja-JP"/>
        </w:rPr>
        <w:t>受</w:t>
      </w:r>
      <w:r w:rsidRPr="00091B4C">
        <w:rPr>
          <w:color w:val="000000" w:themeColor="text1"/>
          <w:lang w:eastAsia="ja-JP"/>
        </w:rPr>
        <w:t>講</w:t>
      </w:r>
      <w:r w:rsidRPr="00091B4C">
        <w:rPr>
          <w:color w:val="000000" w:themeColor="text1"/>
          <w:spacing w:val="2"/>
          <w:lang w:eastAsia="ja-JP"/>
        </w:rPr>
        <w:t>申</w:t>
      </w:r>
      <w:r w:rsidRPr="00091B4C">
        <w:rPr>
          <w:color w:val="000000" w:themeColor="text1"/>
          <w:lang w:eastAsia="ja-JP"/>
        </w:rPr>
        <w:t>込</w:t>
      </w:r>
      <w:r w:rsidRPr="00091B4C">
        <w:rPr>
          <w:color w:val="000000" w:themeColor="text1"/>
          <w:spacing w:val="2"/>
          <w:lang w:eastAsia="ja-JP"/>
        </w:rPr>
        <w:t>書</w:t>
      </w:r>
      <w:r w:rsidRPr="00091B4C">
        <w:rPr>
          <w:color w:val="000000" w:themeColor="text1"/>
          <w:lang w:eastAsia="ja-JP"/>
        </w:rPr>
        <w:t>（</w:t>
      </w:r>
      <w:r w:rsidRPr="00091B4C">
        <w:rPr>
          <w:color w:val="000000" w:themeColor="text1"/>
          <w:spacing w:val="2"/>
          <w:lang w:eastAsia="ja-JP"/>
        </w:rPr>
        <w:t>以</w:t>
      </w:r>
      <w:r w:rsidRPr="00091B4C">
        <w:rPr>
          <w:color w:val="000000" w:themeColor="text1"/>
          <w:lang w:eastAsia="ja-JP"/>
        </w:rPr>
        <w:t>下</w:t>
      </w:r>
      <w:r w:rsidRPr="00091B4C">
        <w:rPr>
          <w:color w:val="000000" w:themeColor="text1"/>
          <w:spacing w:val="2"/>
          <w:lang w:eastAsia="ja-JP"/>
        </w:rPr>
        <w:t>「</w:t>
      </w:r>
      <w:r w:rsidRPr="00091B4C">
        <w:rPr>
          <w:color w:val="000000" w:themeColor="text1"/>
          <w:lang w:eastAsia="ja-JP"/>
        </w:rPr>
        <w:t>申</w:t>
      </w:r>
      <w:r w:rsidRPr="00091B4C">
        <w:rPr>
          <w:color w:val="000000" w:themeColor="text1"/>
          <w:spacing w:val="2"/>
          <w:lang w:eastAsia="ja-JP"/>
        </w:rPr>
        <w:t>込書</w:t>
      </w:r>
      <w:r w:rsidRPr="00091B4C">
        <w:rPr>
          <w:color w:val="000000" w:themeColor="text1"/>
          <w:lang w:eastAsia="ja-JP"/>
        </w:rPr>
        <w:t>」</w:t>
      </w:r>
      <w:r w:rsidRPr="00091B4C">
        <w:rPr>
          <w:color w:val="000000" w:themeColor="text1"/>
          <w:spacing w:val="2"/>
          <w:lang w:eastAsia="ja-JP"/>
        </w:rPr>
        <w:t>と</w:t>
      </w:r>
      <w:r w:rsidRPr="00091B4C">
        <w:rPr>
          <w:color w:val="000000" w:themeColor="text1"/>
          <w:lang w:eastAsia="ja-JP"/>
        </w:rPr>
        <w:t>い</w:t>
      </w:r>
      <w:r w:rsidRPr="00091B4C">
        <w:rPr>
          <w:color w:val="000000" w:themeColor="text1"/>
          <w:spacing w:val="2"/>
          <w:lang w:eastAsia="ja-JP"/>
        </w:rPr>
        <w:t>う</w:t>
      </w:r>
      <w:r w:rsidRPr="00091B4C">
        <w:rPr>
          <w:color w:val="000000" w:themeColor="text1"/>
          <w:lang w:eastAsia="ja-JP"/>
        </w:rPr>
        <w:t>。）</w:t>
      </w:r>
    </w:p>
    <w:p w14:paraId="4E921FA9" w14:textId="77777777" w:rsidR="005D6C8D" w:rsidRDefault="005D6C8D" w:rsidP="007120A7">
      <w:pPr>
        <w:pStyle w:val="a3"/>
        <w:tabs>
          <w:tab w:val="left" w:pos="1003"/>
        </w:tabs>
        <w:wordWrap w:val="0"/>
        <w:autoSpaceDE w:val="0"/>
        <w:autoSpaceDN w:val="0"/>
        <w:spacing w:before="0"/>
        <w:ind w:leftChars="200" w:left="660" w:hangingChars="100" w:hanging="220"/>
        <w:rPr>
          <w:color w:val="000000" w:themeColor="text1"/>
          <w:lang w:eastAsia="ja-JP"/>
        </w:rPr>
      </w:pPr>
      <w:r w:rsidRPr="00091B4C">
        <w:rPr>
          <w:rFonts w:hint="eastAsia"/>
          <w:color w:val="000000" w:themeColor="text1"/>
          <w:lang w:eastAsia="ja-JP"/>
        </w:rPr>
        <w:t>イ</w:t>
      </w:r>
      <w:r w:rsidRPr="00091B4C">
        <w:rPr>
          <w:color w:val="000000" w:themeColor="text1"/>
          <w:lang w:eastAsia="ja-JP"/>
        </w:rPr>
        <w:tab/>
      </w:r>
      <w:r w:rsidRPr="00A92230">
        <w:rPr>
          <w:rFonts w:hint="eastAsia"/>
          <w:color w:val="000000" w:themeColor="text1"/>
          <w:lang w:eastAsia="ja-JP"/>
        </w:rPr>
        <w:t>６の受講資格要件の緩和を受ける場合には、資格者であることを証明する書類の写し。</w:t>
      </w:r>
    </w:p>
    <w:p w14:paraId="56D57C25" w14:textId="77777777" w:rsidR="005D6C8D" w:rsidRPr="00091B4C" w:rsidRDefault="005D6C8D" w:rsidP="007120A7">
      <w:pPr>
        <w:pStyle w:val="a3"/>
        <w:tabs>
          <w:tab w:val="left" w:pos="1003"/>
        </w:tabs>
        <w:wordWrap w:val="0"/>
        <w:autoSpaceDE w:val="0"/>
        <w:autoSpaceDN w:val="0"/>
        <w:spacing w:before="0"/>
        <w:ind w:leftChars="200" w:left="440" w:firstLineChars="100" w:firstLine="220"/>
        <w:rPr>
          <w:color w:val="000000" w:themeColor="text1"/>
          <w:lang w:eastAsia="ja-JP"/>
        </w:rPr>
      </w:pPr>
      <w:r>
        <w:rPr>
          <w:rFonts w:hint="eastAsia"/>
          <w:color w:val="000000" w:themeColor="text1"/>
          <w:lang w:eastAsia="ja-JP"/>
        </w:rPr>
        <w:t>申込書等の記載に不備がある場合、受付できません。</w:t>
      </w:r>
    </w:p>
    <w:p w14:paraId="57088AE8" w14:textId="77777777" w:rsidR="005D6C8D" w:rsidRPr="00091B4C" w:rsidRDefault="005D6C8D" w:rsidP="001170DD">
      <w:pPr>
        <w:pStyle w:val="a3"/>
        <w:wordWrap w:val="0"/>
        <w:autoSpaceDE w:val="0"/>
        <w:autoSpaceDN w:val="0"/>
        <w:ind w:leftChars="100" w:left="440" w:hangingChars="100" w:hanging="220"/>
        <w:rPr>
          <w:rFonts w:cs="ＭＳ 明朝"/>
          <w:lang w:eastAsia="ja-JP"/>
        </w:rPr>
      </w:pPr>
      <w:r>
        <w:rPr>
          <w:rFonts w:cs="ＭＳ 明朝"/>
          <w:lang w:eastAsia="ja-JP"/>
        </w:rPr>
        <w:t>(</w:t>
      </w:r>
      <w:r>
        <w:rPr>
          <w:rFonts w:cs="ＭＳ 明朝" w:hint="eastAsia"/>
          <w:lang w:eastAsia="ja-JP"/>
        </w:rPr>
        <w:t>3</w:t>
      </w:r>
      <w:r>
        <w:rPr>
          <w:rFonts w:cs="ＭＳ 明朝"/>
          <w:lang w:eastAsia="ja-JP"/>
        </w:rPr>
        <w:t xml:space="preserve">) </w:t>
      </w:r>
      <w:r w:rsidRPr="00091B4C">
        <w:rPr>
          <w:rFonts w:cs="ＭＳ 明朝"/>
          <w:lang w:eastAsia="ja-JP"/>
        </w:rPr>
        <w:t>受講料</w:t>
      </w:r>
    </w:p>
    <w:p w14:paraId="7DC5BC98" w14:textId="51968321" w:rsidR="005D6C8D" w:rsidRPr="00091B4C" w:rsidRDefault="005D6C8D" w:rsidP="001170DD">
      <w:pPr>
        <w:pStyle w:val="a3"/>
        <w:tabs>
          <w:tab w:val="left" w:pos="1781"/>
        </w:tabs>
        <w:wordWrap w:val="0"/>
        <w:autoSpaceDE w:val="0"/>
        <w:autoSpaceDN w:val="0"/>
        <w:spacing w:line="242" w:lineRule="auto"/>
        <w:ind w:leftChars="200" w:left="440" w:rightChars="100" w:right="220" w:firstLineChars="100" w:firstLine="220"/>
        <w:rPr>
          <w:rFonts w:ascii="Times New Roman" w:eastAsia="Times New Roman" w:hAnsi="Times New Roman" w:cs="Times New Roman"/>
          <w:color w:val="000000" w:themeColor="text1"/>
          <w:lang w:eastAsia="ja-JP"/>
        </w:rPr>
      </w:pPr>
      <w:r w:rsidRPr="00091B4C">
        <w:rPr>
          <w:rFonts w:cs="ＭＳ 明朝" w:hint="eastAsia"/>
          <w:color w:val="000000" w:themeColor="text1"/>
          <w:lang w:eastAsia="ja-JP"/>
        </w:rPr>
        <w:t>1</w:t>
      </w:r>
      <w:r>
        <w:rPr>
          <w:rFonts w:cs="ＭＳ 明朝" w:hint="eastAsia"/>
          <w:color w:val="000000" w:themeColor="text1"/>
          <w:lang w:eastAsia="ja-JP"/>
        </w:rPr>
        <w:t>2</w:t>
      </w:r>
      <w:r w:rsidRPr="00091B4C">
        <w:rPr>
          <w:rFonts w:cs="ＭＳ 明朝"/>
          <w:color w:val="000000" w:themeColor="text1"/>
          <w:lang w:eastAsia="ja-JP"/>
        </w:rPr>
        <w:t>,</w:t>
      </w:r>
      <w:r>
        <w:rPr>
          <w:rFonts w:cs="ＭＳ 明朝"/>
          <w:color w:val="000000" w:themeColor="text1"/>
          <w:lang w:eastAsia="ja-JP"/>
        </w:rPr>
        <w:t>5</w:t>
      </w:r>
      <w:r w:rsidRPr="00091B4C">
        <w:rPr>
          <w:rFonts w:cs="ＭＳ 明朝"/>
          <w:color w:val="000000" w:themeColor="text1"/>
          <w:lang w:eastAsia="ja-JP"/>
        </w:rPr>
        <w:t>00</w:t>
      </w:r>
      <w:r w:rsidRPr="00091B4C">
        <w:rPr>
          <w:color w:val="000000" w:themeColor="text1"/>
          <w:lang w:eastAsia="ja-JP"/>
        </w:rPr>
        <w:t>円</w:t>
      </w:r>
      <w:r>
        <w:rPr>
          <w:rFonts w:hint="eastAsia"/>
          <w:color w:val="000000" w:themeColor="text1"/>
          <w:lang w:eastAsia="ja-JP"/>
        </w:rPr>
        <w:t>。</w:t>
      </w:r>
      <w:r w:rsidRPr="00091B4C">
        <w:rPr>
          <w:rFonts w:hint="eastAsia"/>
          <w:color w:val="000000" w:themeColor="text1"/>
          <w:lang w:eastAsia="ja-JP"/>
        </w:rPr>
        <w:t>申込書受理後に送付する郵便振替票により</w:t>
      </w:r>
      <w:commentRangeStart w:id="2"/>
      <w:r>
        <w:rPr>
          <w:color w:val="000000" w:themeColor="text1"/>
          <w:lang w:eastAsia="ja-JP"/>
        </w:rPr>
        <w:t>2021年12月29日</w:t>
      </w:r>
      <w:commentRangeEnd w:id="2"/>
      <w:r>
        <w:rPr>
          <w:rStyle w:val="ac"/>
          <w:rFonts w:asciiTheme="minorHAnsi" w:eastAsiaTheme="minorEastAsia" w:hAnsiTheme="minorHAnsi"/>
        </w:rPr>
        <w:commentReference w:id="2"/>
      </w:r>
      <w:r w:rsidRPr="00FE11D0">
        <w:rPr>
          <w:color w:val="000000" w:themeColor="text1"/>
          <w:lang w:eastAsia="ja-JP"/>
        </w:rPr>
        <w:t>（</w:t>
      </w:r>
      <w:commentRangeStart w:id="3"/>
      <w:r>
        <w:rPr>
          <w:color w:val="000000" w:themeColor="text1"/>
          <w:lang w:eastAsia="ja-JP"/>
        </w:rPr>
        <w:t>水</w:t>
      </w:r>
      <w:commentRangeEnd w:id="3"/>
      <w:r w:rsidRPr="00FE11D0">
        <w:rPr>
          <w:rStyle w:val="ac"/>
          <w:rFonts w:asciiTheme="minorHAnsi" w:eastAsiaTheme="minorEastAsia" w:hAnsiTheme="minorHAnsi"/>
        </w:rPr>
        <w:commentReference w:id="3"/>
      </w:r>
      <w:r w:rsidRPr="00FE11D0">
        <w:rPr>
          <w:color w:val="000000" w:themeColor="text1"/>
          <w:lang w:eastAsia="ja-JP"/>
        </w:rPr>
        <w:t>）</w:t>
      </w:r>
      <w:r>
        <w:rPr>
          <w:rFonts w:hint="eastAsia"/>
          <w:color w:val="000000" w:themeColor="text1"/>
          <w:lang w:eastAsia="ja-JP"/>
        </w:rPr>
        <w:t>までに納入</w:t>
      </w:r>
      <w:r w:rsidRPr="00091B4C">
        <w:rPr>
          <w:color w:val="000000" w:themeColor="text1"/>
          <w:spacing w:val="1"/>
          <w:lang w:eastAsia="ja-JP"/>
        </w:rPr>
        <w:t>してください。</w:t>
      </w:r>
      <w:r w:rsidRPr="00091B4C">
        <w:rPr>
          <w:rFonts w:hint="eastAsia"/>
          <w:color w:val="000000" w:themeColor="text1"/>
          <w:spacing w:val="1"/>
          <w:lang w:eastAsia="ja-JP"/>
        </w:rPr>
        <w:t>講習当日の</w:t>
      </w:r>
      <w:r w:rsidRPr="00091B4C">
        <w:rPr>
          <w:color w:val="000000" w:themeColor="text1"/>
          <w:spacing w:val="1"/>
          <w:lang w:eastAsia="ja-JP"/>
        </w:rPr>
        <w:t>納入はできません。</w:t>
      </w:r>
      <w:commentRangeStart w:id="4"/>
      <w:r>
        <w:rPr>
          <w:color w:val="000000" w:themeColor="text1"/>
          <w:lang w:eastAsia="ja-JP"/>
        </w:rPr>
        <w:t>2021年12月</w:t>
      </w:r>
      <w:r w:rsidR="000457B7">
        <w:rPr>
          <w:rFonts w:hint="eastAsia"/>
          <w:color w:val="000000" w:themeColor="text1"/>
          <w:lang w:eastAsia="ja-JP"/>
        </w:rPr>
        <w:t>2</w:t>
      </w:r>
      <w:r w:rsidR="000457B7">
        <w:rPr>
          <w:color w:val="000000" w:themeColor="text1"/>
          <w:lang w:eastAsia="ja-JP"/>
        </w:rPr>
        <w:t>8</w:t>
      </w:r>
      <w:r>
        <w:rPr>
          <w:color w:val="000000" w:themeColor="text1"/>
          <w:lang w:eastAsia="ja-JP"/>
        </w:rPr>
        <w:t>日</w:t>
      </w:r>
      <w:commentRangeEnd w:id="4"/>
      <w:r w:rsidRPr="003F33EF">
        <w:rPr>
          <w:rStyle w:val="ac"/>
          <w:rFonts w:asciiTheme="minorHAnsi" w:eastAsiaTheme="minorEastAsia" w:hAnsiTheme="minorHAnsi"/>
          <w:u w:val="single"/>
        </w:rPr>
        <w:commentReference w:id="4"/>
      </w:r>
      <w:r w:rsidRPr="00BA6BCF">
        <w:rPr>
          <w:rFonts w:hint="eastAsia"/>
          <w:color w:val="000000" w:themeColor="text1"/>
          <w:lang w:eastAsia="ja-JP"/>
        </w:rPr>
        <w:t>以降</w:t>
      </w:r>
      <w:r>
        <w:rPr>
          <w:rFonts w:hint="eastAsia"/>
          <w:color w:val="000000" w:themeColor="text1"/>
          <w:lang w:eastAsia="ja-JP"/>
        </w:rPr>
        <w:t>の受講者の変更及び</w:t>
      </w:r>
      <w:r w:rsidRPr="00BA6BCF">
        <w:rPr>
          <w:rFonts w:hint="eastAsia"/>
          <w:color w:val="000000" w:themeColor="text1"/>
          <w:lang w:eastAsia="ja-JP"/>
        </w:rPr>
        <w:t>キャンセルに</w:t>
      </w:r>
      <w:r>
        <w:rPr>
          <w:rFonts w:hint="eastAsia"/>
          <w:color w:val="000000" w:themeColor="text1"/>
          <w:lang w:eastAsia="ja-JP"/>
        </w:rPr>
        <w:t>伴う</w:t>
      </w:r>
      <w:r w:rsidRPr="00BA6BCF">
        <w:rPr>
          <w:rFonts w:hint="eastAsia"/>
          <w:color w:val="000000" w:themeColor="text1"/>
          <w:lang w:eastAsia="ja-JP"/>
        </w:rPr>
        <w:t>受講料の返金</w:t>
      </w:r>
      <w:r>
        <w:rPr>
          <w:rFonts w:hint="eastAsia"/>
          <w:color w:val="000000" w:themeColor="text1"/>
          <w:lang w:eastAsia="ja-JP"/>
        </w:rPr>
        <w:t>はできません</w:t>
      </w:r>
      <w:r w:rsidRPr="00BA6BCF">
        <w:rPr>
          <w:rFonts w:hint="eastAsia"/>
          <w:color w:val="000000" w:themeColor="text1"/>
          <w:lang w:eastAsia="ja-JP"/>
        </w:rPr>
        <w:t>のでご了承下さい。また、受講料納入後、講習を受講されなかった場合でも、受講料はお返しできません。</w:t>
      </w:r>
    </w:p>
    <w:p w14:paraId="25E11D04" w14:textId="77777777" w:rsidR="005D6C8D" w:rsidRPr="00091B4C" w:rsidRDefault="005D6C8D" w:rsidP="001170DD">
      <w:pPr>
        <w:pStyle w:val="a3"/>
        <w:wordWrap w:val="0"/>
        <w:autoSpaceDE w:val="0"/>
        <w:autoSpaceDN w:val="0"/>
        <w:ind w:leftChars="100" w:left="440" w:hangingChars="100" w:hanging="220"/>
        <w:rPr>
          <w:rFonts w:cs="ＭＳ 明朝"/>
          <w:lang w:eastAsia="ja-JP"/>
        </w:rPr>
      </w:pPr>
      <w:r>
        <w:rPr>
          <w:rFonts w:cs="ＭＳ 明朝"/>
          <w:lang w:eastAsia="ja-JP"/>
        </w:rPr>
        <w:t>(</w:t>
      </w:r>
      <w:r>
        <w:rPr>
          <w:rFonts w:cs="ＭＳ 明朝" w:hint="eastAsia"/>
          <w:lang w:eastAsia="ja-JP"/>
        </w:rPr>
        <w:t>4</w:t>
      </w:r>
      <w:r>
        <w:rPr>
          <w:rFonts w:cs="ＭＳ 明朝"/>
          <w:lang w:eastAsia="ja-JP"/>
        </w:rPr>
        <w:t xml:space="preserve">) </w:t>
      </w:r>
      <w:r w:rsidRPr="00091B4C">
        <w:rPr>
          <w:rFonts w:cs="ＭＳ 明朝"/>
          <w:lang w:eastAsia="ja-JP"/>
        </w:rPr>
        <w:t>申込</w:t>
      </w:r>
      <w:r>
        <w:rPr>
          <w:rFonts w:cs="ＭＳ 明朝" w:hint="eastAsia"/>
          <w:lang w:eastAsia="ja-JP"/>
        </w:rPr>
        <w:t>書類</w:t>
      </w:r>
      <w:r w:rsidRPr="00091B4C">
        <w:rPr>
          <w:rFonts w:cs="ＭＳ 明朝"/>
          <w:lang w:eastAsia="ja-JP"/>
        </w:rPr>
        <w:t>の</w:t>
      </w:r>
      <w:r>
        <w:rPr>
          <w:rFonts w:cs="ＭＳ 明朝" w:hint="eastAsia"/>
          <w:lang w:eastAsia="ja-JP"/>
        </w:rPr>
        <w:t>提出期日</w:t>
      </w:r>
    </w:p>
    <w:p w14:paraId="4822D76D" w14:textId="77777777" w:rsidR="005D6C8D" w:rsidRPr="0071276E" w:rsidRDefault="005D6C8D" w:rsidP="001170DD">
      <w:pPr>
        <w:pStyle w:val="a3"/>
        <w:wordWrap w:val="0"/>
        <w:autoSpaceDE w:val="0"/>
        <w:autoSpaceDN w:val="0"/>
        <w:spacing w:before="0"/>
        <w:ind w:leftChars="200" w:left="440" w:firstLineChars="100" w:firstLine="164"/>
        <w:rPr>
          <w:rFonts w:ascii="Times New Roman" w:eastAsia="Times New Roman" w:hAnsi="Times New Roman" w:cs="Times New Roman"/>
          <w:lang w:eastAsia="ja-JP"/>
        </w:rPr>
      </w:pPr>
      <w:r>
        <w:rPr>
          <w:rFonts w:ascii="Times New Roman" w:eastAsia="Times New Roman" w:hAnsi="Times New Roman" w:cs="Times New Roman"/>
          <w:spacing w:val="-56"/>
          <w:u w:val="single" w:color="000000"/>
          <w:lang w:eastAsia="ja-JP"/>
        </w:rPr>
        <w:t xml:space="preserve"> </w:t>
      </w:r>
      <w:commentRangeStart w:id="5"/>
      <w:r>
        <w:rPr>
          <w:color w:val="000000" w:themeColor="text1"/>
          <w:u w:val="single"/>
          <w:lang w:eastAsia="ja-JP"/>
        </w:rPr>
        <w:t>2021年12月24日</w:t>
      </w:r>
      <w:commentRangeEnd w:id="5"/>
      <w:r w:rsidRPr="00012028">
        <w:rPr>
          <w:rStyle w:val="ac"/>
          <w:rFonts w:asciiTheme="minorHAnsi" w:eastAsiaTheme="minorEastAsia" w:hAnsiTheme="minorHAnsi"/>
          <w:u w:val="single"/>
        </w:rPr>
        <w:commentReference w:id="5"/>
      </w:r>
      <w:r w:rsidRPr="00012028">
        <w:rPr>
          <w:color w:val="000000" w:themeColor="text1"/>
          <w:u w:val="single"/>
          <w:lang w:eastAsia="ja-JP"/>
        </w:rPr>
        <w:t>（</w:t>
      </w:r>
      <w:r>
        <w:rPr>
          <w:color w:val="000000" w:themeColor="text1"/>
          <w:u w:val="single"/>
          <w:lang w:eastAsia="ja-JP"/>
        </w:rPr>
        <w:t>金</w:t>
      </w:r>
      <w:commentRangeStart w:id="6"/>
      <w:commentRangeEnd w:id="6"/>
      <w:r w:rsidRPr="006C2EFC">
        <w:rPr>
          <w:rStyle w:val="ac"/>
          <w:rFonts w:asciiTheme="minorHAnsi" w:eastAsiaTheme="minorEastAsia" w:hAnsiTheme="minorHAnsi"/>
          <w:u w:val="single"/>
        </w:rPr>
        <w:commentReference w:id="6"/>
      </w:r>
      <w:r w:rsidRPr="006C2EFC">
        <w:rPr>
          <w:color w:val="000000" w:themeColor="text1"/>
          <w:u w:val="single"/>
          <w:lang w:eastAsia="ja-JP"/>
        </w:rPr>
        <w:t>）</w:t>
      </w:r>
      <w:r>
        <w:rPr>
          <w:u w:val="single" w:color="000000"/>
          <w:lang w:eastAsia="ja-JP"/>
        </w:rPr>
        <w:t>まで（必着）</w:t>
      </w:r>
      <w:commentRangeStart w:id="7"/>
      <w:commentRangeEnd w:id="7"/>
      <w:r w:rsidRPr="00012028">
        <w:rPr>
          <w:rStyle w:val="ac"/>
          <w:rFonts w:asciiTheme="minorHAnsi" w:eastAsiaTheme="minorEastAsia" w:hAnsiTheme="minorHAnsi"/>
          <w:u w:val="single"/>
        </w:rPr>
        <w:commentReference w:id="7"/>
      </w:r>
      <w:commentRangeStart w:id="8"/>
      <w:commentRangeEnd w:id="8"/>
      <w:r w:rsidRPr="00012028">
        <w:rPr>
          <w:rStyle w:val="ac"/>
          <w:rFonts w:asciiTheme="minorHAnsi" w:eastAsiaTheme="minorEastAsia" w:hAnsiTheme="minorHAnsi"/>
          <w:u w:val="single"/>
        </w:rPr>
        <w:commentReference w:id="8"/>
      </w:r>
    </w:p>
    <w:p w14:paraId="7BAF5A8B"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８　</w:t>
      </w:r>
      <w:r w:rsidRPr="001E08BC">
        <w:rPr>
          <w:rFonts w:ascii="ＭＳ ゴシック" w:eastAsia="ＭＳ ゴシック" w:hAnsi="ＭＳ ゴシック" w:cs="ＭＳ ゴシック"/>
          <w:b/>
          <w:color w:val="000000" w:themeColor="text1"/>
          <w:lang w:eastAsia="ja-JP"/>
        </w:rPr>
        <w:t>テキスト</w:t>
      </w:r>
    </w:p>
    <w:p w14:paraId="1131808F" w14:textId="77777777" w:rsidR="005D6C8D" w:rsidRDefault="005D6C8D">
      <w:pPr>
        <w:pStyle w:val="a3"/>
        <w:ind w:left="559"/>
        <w:rPr>
          <w:color w:val="000000" w:themeColor="text1"/>
          <w:spacing w:val="1"/>
          <w:lang w:eastAsia="ja-JP"/>
        </w:rPr>
      </w:pPr>
      <w:r w:rsidRPr="00091B4C">
        <w:rPr>
          <w:rFonts w:hint="eastAsia"/>
          <w:color w:val="000000" w:themeColor="text1"/>
          <w:spacing w:val="1"/>
          <w:lang w:eastAsia="ja-JP"/>
        </w:rPr>
        <w:t>屋外広告物点検技能講習テキスト</w:t>
      </w:r>
      <w:r w:rsidRPr="00091B4C">
        <w:rPr>
          <w:color w:val="000000" w:themeColor="text1"/>
          <w:spacing w:val="1"/>
          <w:lang w:eastAsia="ja-JP"/>
        </w:rPr>
        <w:t>（受講者には、講習当日に配布します。）</w:t>
      </w:r>
    </w:p>
    <w:p w14:paraId="331D9D61"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９　</w:t>
      </w:r>
      <w:r w:rsidRPr="001E08BC">
        <w:rPr>
          <w:rFonts w:ascii="ＭＳ ゴシック" w:eastAsia="ＭＳ ゴシック" w:hAnsi="ＭＳ ゴシック" w:cs="ＭＳ ゴシック" w:hint="eastAsia"/>
          <w:b/>
          <w:color w:val="000000" w:themeColor="text1"/>
          <w:lang w:eastAsia="ja-JP"/>
        </w:rPr>
        <w:t>受講に必要な物</w:t>
      </w:r>
    </w:p>
    <w:p w14:paraId="122B6B42" w14:textId="77777777" w:rsidR="005D6C8D" w:rsidRDefault="005D6C8D" w:rsidP="00D913AD">
      <w:pPr>
        <w:pStyle w:val="a3"/>
        <w:ind w:leftChars="100" w:left="440" w:hangingChars="100" w:hanging="220"/>
        <w:rPr>
          <w:rFonts w:cs="ＭＳ 明朝"/>
          <w:lang w:eastAsia="ja-JP"/>
        </w:rPr>
      </w:pPr>
      <w:r>
        <w:rPr>
          <w:rFonts w:cs="ＭＳ 明朝" w:hint="eastAsia"/>
          <w:lang w:eastAsia="ja-JP"/>
        </w:rPr>
        <w:t>(</w:t>
      </w:r>
      <w:r>
        <w:rPr>
          <w:rFonts w:cs="ＭＳ 明朝"/>
          <w:lang w:eastAsia="ja-JP"/>
        </w:rPr>
        <w:t>1</w:t>
      </w:r>
      <w:r>
        <w:rPr>
          <w:rFonts w:cs="ＭＳ 明朝" w:hint="eastAsia"/>
          <w:lang w:eastAsia="ja-JP"/>
        </w:rPr>
        <w:t>) 筆記用具</w:t>
      </w:r>
    </w:p>
    <w:p w14:paraId="26BE6E5D" w14:textId="77777777" w:rsidR="005D6C8D" w:rsidRDefault="005D6C8D" w:rsidP="00D913AD">
      <w:pPr>
        <w:pStyle w:val="a3"/>
        <w:ind w:leftChars="100" w:left="440" w:hangingChars="100" w:hanging="220"/>
        <w:rPr>
          <w:rFonts w:cs="ＭＳ 明朝"/>
          <w:lang w:eastAsia="ja-JP"/>
        </w:rPr>
      </w:pPr>
      <w:r>
        <w:rPr>
          <w:rFonts w:cs="ＭＳ 明朝" w:hint="eastAsia"/>
          <w:lang w:eastAsia="ja-JP"/>
        </w:rPr>
        <w:t>(</w:t>
      </w:r>
      <w:r>
        <w:rPr>
          <w:rFonts w:cs="ＭＳ 明朝"/>
          <w:lang w:eastAsia="ja-JP"/>
        </w:rPr>
        <w:t>2</w:t>
      </w:r>
      <w:r>
        <w:rPr>
          <w:rFonts w:cs="ＭＳ 明朝" w:hint="eastAsia"/>
          <w:lang w:eastAsia="ja-JP"/>
        </w:rPr>
        <w:t>)</w:t>
      </w:r>
      <w:r>
        <w:rPr>
          <w:rFonts w:cs="ＭＳ 明朝"/>
          <w:lang w:eastAsia="ja-JP"/>
        </w:rPr>
        <w:t xml:space="preserve"> </w:t>
      </w:r>
      <w:r>
        <w:rPr>
          <w:rFonts w:cs="ＭＳ 明朝" w:hint="eastAsia"/>
          <w:lang w:eastAsia="ja-JP"/>
        </w:rPr>
        <w:t>本人確認のできるもの（講習時に確認します）下記Ａ．Ｂいずれか１点を持参して下さい。</w:t>
      </w:r>
    </w:p>
    <w:p w14:paraId="729C9FC7" w14:textId="77777777" w:rsidR="005D6C8D" w:rsidRDefault="005D6C8D" w:rsidP="00D913AD">
      <w:pPr>
        <w:pStyle w:val="a3"/>
        <w:ind w:leftChars="100" w:left="440" w:hangingChars="100" w:hanging="220"/>
        <w:rPr>
          <w:rFonts w:cs="ＭＳ 明朝"/>
          <w:lang w:eastAsia="ja-JP"/>
        </w:rPr>
      </w:pPr>
      <w:r>
        <w:rPr>
          <w:rFonts w:cs="ＭＳ 明朝"/>
          <w:lang w:eastAsia="ja-JP"/>
        </w:rPr>
        <w:tab/>
      </w:r>
      <w:r>
        <w:rPr>
          <w:rFonts w:cs="ＭＳ 明朝" w:hint="eastAsia"/>
          <w:lang w:eastAsia="ja-JP"/>
        </w:rPr>
        <w:t>Ａ．</w:t>
      </w:r>
      <w:r w:rsidRPr="00D54BA6">
        <w:rPr>
          <w:rFonts w:cs="ＭＳ 明朝" w:hint="eastAsia"/>
          <w:lang w:eastAsia="ja-JP"/>
        </w:rPr>
        <w:t>公的機関発行の顔写真付き証明書（運転免許証、資格証明書など）</w:t>
      </w:r>
    </w:p>
    <w:p w14:paraId="7DAA85C2" w14:textId="77777777" w:rsidR="005D6C8D" w:rsidRDefault="005D6C8D" w:rsidP="00D913AD">
      <w:pPr>
        <w:pStyle w:val="a3"/>
        <w:ind w:leftChars="100" w:left="440" w:hangingChars="100" w:hanging="220"/>
        <w:rPr>
          <w:rFonts w:cs="ＭＳ 明朝"/>
          <w:lang w:eastAsia="ja-JP"/>
        </w:rPr>
      </w:pPr>
      <w:r>
        <w:rPr>
          <w:rFonts w:cs="ＭＳ 明朝"/>
          <w:lang w:eastAsia="ja-JP"/>
        </w:rPr>
        <w:tab/>
      </w:r>
      <w:r>
        <w:rPr>
          <w:rFonts w:cs="ＭＳ 明朝" w:hint="eastAsia"/>
          <w:lang w:eastAsia="ja-JP"/>
        </w:rPr>
        <w:t>Ｂ．</w:t>
      </w:r>
      <w:r w:rsidRPr="00D54BA6">
        <w:rPr>
          <w:rFonts w:cs="ＭＳ 明朝" w:hint="eastAsia"/>
          <w:lang w:eastAsia="ja-JP"/>
        </w:rPr>
        <w:t>公的機関発行の、氏名住所が記されている証明書（健康保険証、住民票など）</w:t>
      </w:r>
    </w:p>
    <w:p w14:paraId="11DA560C"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hint="eastAsia"/>
          <w:b/>
          <w:color w:val="000000" w:themeColor="text1"/>
          <w:lang w:eastAsia="ja-JP"/>
        </w:rPr>
        <w:t>1</w:t>
      </w:r>
      <w:r>
        <w:rPr>
          <w:rFonts w:ascii="ＭＳ ゴシック" w:eastAsia="ＭＳ ゴシック" w:hAnsi="ＭＳ ゴシック" w:cs="ＭＳ ゴシック" w:hint="eastAsia"/>
          <w:b/>
          <w:color w:val="000000" w:themeColor="text1"/>
          <w:lang w:eastAsia="ja-JP"/>
        </w:rPr>
        <w:t xml:space="preserve">0　</w:t>
      </w:r>
      <w:r w:rsidRPr="001E08BC">
        <w:rPr>
          <w:rFonts w:ascii="ＭＳ ゴシック" w:eastAsia="ＭＳ ゴシック" w:hAnsi="ＭＳ ゴシック" w:cs="ＭＳ ゴシック" w:hint="eastAsia"/>
          <w:b/>
          <w:color w:val="000000" w:themeColor="text1"/>
          <w:lang w:eastAsia="ja-JP"/>
        </w:rPr>
        <w:t>修了証</w:t>
      </w:r>
    </w:p>
    <w:p w14:paraId="0023B380" w14:textId="77777777" w:rsidR="005D6C8D" w:rsidRDefault="005D6C8D" w:rsidP="001E08BC">
      <w:pPr>
        <w:pStyle w:val="a3"/>
        <w:ind w:leftChars="100" w:left="440" w:hangingChars="100" w:hanging="220"/>
        <w:rPr>
          <w:rFonts w:cs="ＭＳ 明朝"/>
          <w:lang w:eastAsia="ja-JP"/>
        </w:rPr>
      </w:pPr>
      <w:r w:rsidRPr="00091B4C">
        <w:rPr>
          <w:rFonts w:cs="ＭＳ 明朝"/>
          <w:lang w:eastAsia="ja-JP"/>
        </w:rPr>
        <w:t>(1) 講習修了証は、</w:t>
      </w:r>
      <w:r>
        <w:rPr>
          <w:rFonts w:cs="ＭＳ 明朝" w:hint="eastAsia"/>
          <w:lang w:eastAsia="ja-JP"/>
        </w:rPr>
        <w:t>講習会場において交付</w:t>
      </w:r>
      <w:r w:rsidRPr="00091B4C">
        <w:rPr>
          <w:rFonts w:cs="ＭＳ 明朝"/>
          <w:lang w:eastAsia="ja-JP"/>
        </w:rPr>
        <w:t>する予定です。</w:t>
      </w:r>
      <w:r>
        <w:rPr>
          <w:rFonts w:cs="ＭＳ 明朝" w:hint="eastAsia"/>
          <w:lang w:eastAsia="ja-JP"/>
        </w:rPr>
        <w:t>修了証の有効期限は５年です。</w:t>
      </w:r>
    </w:p>
    <w:p w14:paraId="74A9DE42" w14:textId="77777777" w:rsidR="005D6C8D" w:rsidRDefault="005D6C8D" w:rsidP="001E08BC">
      <w:pPr>
        <w:pStyle w:val="a3"/>
        <w:ind w:leftChars="100" w:left="440" w:hangingChars="100" w:hanging="220"/>
        <w:rPr>
          <w:rFonts w:cs="ＭＳ 明朝"/>
          <w:lang w:eastAsia="ja-JP"/>
        </w:rPr>
      </w:pPr>
      <w:r>
        <w:rPr>
          <w:rFonts w:cs="ＭＳ 明朝" w:hint="eastAsia"/>
          <w:lang w:eastAsia="ja-JP"/>
        </w:rPr>
        <w:t>(</w:t>
      </w:r>
      <w:r>
        <w:rPr>
          <w:rFonts w:cs="ＭＳ 明朝"/>
          <w:lang w:eastAsia="ja-JP"/>
        </w:rPr>
        <w:t>2</w:t>
      </w:r>
      <w:r>
        <w:rPr>
          <w:rFonts w:cs="ＭＳ 明朝" w:hint="eastAsia"/>
          <w:lang w:eastAsia="ja-JP"/>
        </w:rPr>
        <w:t>)</w:t>
      </w:r>
      <w:r>
        <w:rPr>
          <w:rFonts w:cs="ＭＳ 明朝"/>
          <w:lang w:eastAsia="ja-JP"/>
        </w:rPr>
        <w:t xml:space="preserve"> </w:t>
      </w:r>
      <w:r w:rsidRPr="00091B4C">
        <w:rPr>
          <w:rFonts w:cs="ＭＳ 明朝"/>
          <w:lang w:eastAsia="ja-JP"/>
        </w:rPr>
        <w:t>各講習科目について、遅刻、早退又は中座をした場合は、講習科目をすべて受講したこととは認められませんので、あらかじめ御了承ください。</w:t>
      </w:r>
    </w:p>
    <w:p w14:paraId="33C082FD"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hint="eastAsia"/>
          <w:b/>
          <w:color w:val="000000" w:themeColor="text1"/>
          <w:lang w:eastAsia="ja-JP"/>
        </w:rPr>
        <w:t>1</w:t>
      </w:r>
      <w:r>
        <w:rPr>
          <w:rFonts w:ascii="ＭＳ ゴシック" w:eastAsia="ＭＳ ゴシック" w:hAnsi="ＭＳ ゴシック" w:cs="ＭＳ ゴシック" w:hint="eastAsia"/>
          <w:b/>
          <w:color w:val="000000" w:themeColor="text1"/>
          <w:lang w:eastAsia="ja-JP"/>
        </w:rPr>
        <w:t xml:space="preserve">1　</w:t>
      </w:r>
      <w:r w:rsidRPr="001E08BC">
        <w:rPr>
          <w:rFonts w:ascii="ＭＳ ゴシック" w:eastAsia="ＭＳ ゴシック" w:hAnsi="ＭＳ ゴシック" w:cs="ＭＳ ゴシック"/>
          <w:b/>
          <w:color w:val="000000" w:themeColor="text1"/>
          <w:lang w:eastAsia="ja-JP"/>
        </w:rPr>
        <w:t>その他</w:t>
      </w:r>
    </w:p>
    <w:p w14:paraId="7B6DF342" w14:textId="77777777" w:rsidR="005D6C8D" w:rsidRPr="002E5631" w:rsidRDefault="005D6C8D" w:rsidP="002E5631">
      <w:pPr>
        <w:pStyle w:val="a3"/>
        <w:ind w:leftChars="100" w:left="440" w:hangingChars="100" w:hanging="220"/>
        <w:rPr>
          <w:rFonts w:cs="ＭＳ 明朝"/>
          <w:color w:val="000000" w:themeColor="text1"/>
          <w:lang w:eastAsia="ja-JP"/>
        </w:rPr>
      </w:pPr>
      <w:r w:rsidRPr="002E5631">
        <w:rPr>
          <w:rFonts w:cs="ＭＳ 明朝"/>
          <w:color w:val="000000" w:themeColor="text1"/>
          <w:lang w:eastAsia="ja-JP"/>
        </w:rPr>
        <w:t>(</w:t>
      </w:r>
      <w:r>
        <w:rPr>
          <w:rFonts w:cs="ＭＳ 明朝"/>
          <w:color w:val="000000" w:themeColor="text1"/>
          <w:lang w:eastAsia="ja-JP"/>
        </w:rPr>
        <w:t>1</w:t>
      </w:r>
      <w:r w:rsidRPr="002E5631">
        <w:rPr>
          <w:rFonts w:cs="ＭＳ 明朝"/>
          <w:color w:val="000000" w:themeColor="text1"/>
          <w:lang w:eastAsia="ja-JP"/>
        </w:rPr>
        <w:t xml:space="preserve">) </w:t>
      </w:r>
      <w:r w:rsidRPr="004744CB">
        <w:rPr>
          <w:rFonts w:cs="ＭＳ 明朝" w:hint="eastAsia"/>
          <w:color w:val="000000" w:themeColor="text1"/>
          <w:lang w:eastAsia="ja-JP"/>
        </w:rPr>
        <w:t>会場に駐車場はありません。お車でのお越しの方は近隣駐車場をご利用ください。</w:t>
      </w:r>
    </w:p>
    <w:p w14:paraId="441A1287" w14:textId="77777777" w:rsidR="005D6C8D" w:rsidRPr="001E08BC" w:rsidRDefault="005D6C8D" w:rsidP="00AC0E07">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hint="eastAsia"/>
          <w:b/>
          <w:color w:val="000000" w:themeColor="text1"/>
          <w:lang w:eastAsia="ja-JP"/>
        </w:rPr>
        <w:t>1</w:t>
      </w:r>
      <w:r>
        <w:rPr>
          <w:rFonts w:ascii="ＭＳ ゴシック" w:eastAsia="ＭＳ ゴシック" w:hAnsi="ＭＳ ゴシック" w:cs="ＭＳ ゴシック" w:hint="eastAsia"/>
          <w:b/>
          <w:color w:val="000000" w:themeColor="text1"/>
          <w:lang w:eastAsia="ja-JP"/>
        </w:rPr>
        <w:t xml:space="preserve">2　</w:t>
      </w:r>
      <w:r w:rsidRPr="001E08BC">
        <w:rPr>
          <w:rFonts w:ascii="ＭＳ ゴシック" w:eastAsia="ＭＳ ゴシック" w:hAnsi="ＭＳ ゴシック" w:cs="ＭＳ ゴシック"/>
          <w:b/>
          <w:color w:val="000000" w:themeColor="text1"/>
          <w:lang w:eastAsia="ja-JP"/>
        </w:rPr>
        <w:t>申込書の提出先（お問い合せ先もこちらです。）</w:t>
      </w:r>
    </w:p>
    <w:p w14:paraId="3745A015" w14:textId="77777777" w:rsidR="005D6C8D" w:rsidRDefault="005D6C8D">
      <w:pPr>
        <w:pStyle w:val="a3"/>
        <w:tabs>
          <w:tab w:val="left" w:pos="777"/>
        </w:tabs>
        <w:spacing w:before="32"/>
        <w:ind w:left="334"/>
        <w:rPr>
          <w:rFonts w:ascii="ＭＳ ゴシック" w:eastAsia="ＭＳ ゴシック" w:hAnsi="ＭＳ ゴシック" w:cs="ＭＳ ゴシック"/>
          <w:lang w:eastAsia="ja-JP"/>
        </w:rPr>
      </w:pPr>
      <w:r>
        <w:rPr>
          <w:lang w:eastAsia="ja-JP"/>
        </w:rPr>
        <w:t>◇</w:t>
      </w:r>
      <w:r>
        <w:rPr>
          <w:lang w:eastAsia="ja-JP"/>
        </w:rPr>
        <w:tab/>
      </w:r>
      <w:r>
        <w:rPr>
          <w:rFonts w:hint="eastAsia"/>
          <w:lang w:eastAsia="ja-JP"/>
        </w:rPr>
        <w:t>一般社団法人日本屋外広告業団体連合会</w:t>
      </w:r>
    </w:p>
    <w:p w14:paraId="051B13B5" w14:textId="77777777" w:rsidR="005D6C8D" w:rsidRDefault="005D6C8D" w:rsidP="00D913AD">
      <w:pPr>
        <w:pStyle w:val="a3"/>
        <w:tabs>
          <w:tab w:val="left" w:pos="2114"/>
          <w:tab w:val="left" w:pos="5778"/>
        </w:tabs>
        <w:ind w:left="782"/>
        <w:rPr>
          <w:rFonts w:cs="ＭＳ 明朝"/>
        </w:rPr>
      </w:pPr>
      <w:r>
        <w:t>〒</w:t>
      </w:r>
      <w:r>
        <w:rPr>
          <w:rFonts w:hint="eastAsia"/>
          <w:lang w:eastAsia="ja-JP"/>
        </w:rPr>
        <w:t>1</w:t>
      </w:r>
      <w:r>
        <w:rPr>
          <w:lang w:eastAsia="ja-JP"/>
        </w:rPr>
        <w:t>3</w:t>
      </w:r>
      <w:r>
        <w:rPr>
          <w:rFonts w:hint="eastAsia"/>
          <w:lang w:eastAsia="ja-JP"/>
        </w:rPr>
        <w:t>0</w:t>
      </w:r>
      <w:r>
        <w:rPr>
          <w:rFonts w:cs="ＭＳ 明朝"/>
        </w:rPr>
        <w:t>-0014</w:t>
      </w:r>
      <w:r>
        <w:rPr>
          <w:rFonts w:cs="ＭＳ 明朝"/>
        </w:rPr>
        <w:tab/>
      </w:r>
      <w:r>
        <w:rPr>
          <w:rFonts w:cs="ＭＳ 明朝" w:hint="eastAsia"/>
          <w:lang w:eastAsia="ja-JP"/>
        </w:rPr>
        <w:t>東京都墨田区亀沢１－17－14</w:t>
      </w:r>
      <w:r>
        <w:tab/>
      </w:r>
      <w:proofErr w:type="spellStart"/>
      <w:r>
        <w:t>電話（直通</w:t>
      </w:r>
      <w:proofErr w:type="spellEnd"/>
      <w:r>
        <w:t>）</w:t>
      </w:r>
      <w:r>
        <w:rPr>
          <w:rFonts w:cs="ＭＳ 明朝"/>
        </w:rPr>
        <w:t>(03)</w:t>
      </w:r>
      <w:r>
        <w:rPr>
          <w:rFonts w:cs="ＭＳ 明朝"/>
          <w:spacing w:val="1"/>
        </w:rPr>
        <w:t xml:space="preserve"> 3626</w:t>
      </w:r>
      <w:r>
        <w:rPr>
          <w:rFonts w:cs="ＭＳ 明朝"/>
        </w:rPr>
        <w:t>-2231</w:t>
      </w:r>
    </w:p>
    <w:p w14:paraId="7ACFC491" w14:textId="77777777" w:rsidR="005D6C8D" w:rsidRDefault="005D6C8D" w:rsidP="00076868">
      <w:pPr>
        <w:snapToGrid w:val="0"/>
        <w:rPr>
          <w:rFonts w:ascii="ＭＳ 明朝" w:eastAsia="ＭＳ 明朝" w:hAnsi="ＭＳ 明朝" w:cs="ＭＳ 明朝"/>
          <w:sz w:val="2"/>
          <w:szCs w:val="2"/>
        </w:rPr>
        <w:sectPr w:rsidR="005D6C8D" w:rsidSect="005D6C8D">
          <w:headerReference w:type="first" r:id="rId11"/>
          <w:pgSz w:w="11910" w:h="16840" w:code="9"/>
          <w:pgMar w:top="1134" w:right="1021" w:bottom="1134" w:left="1021" w:header="680" w:footer="720" w:gutter="0"/>
          <w:pgNumType w:start="1"/>
          <w:cols w:space="720"/>
          <w:titlePg/>
          <w:docGrid w:linePitch="299"/>
        </w:sectPr>
      </w:pPr>
    </w:p>
    <w:p w14:paraId="0FB4E943" w14:textId="77777777" w:rsidR="005D6C8D" w:rsidRPr="00076868" w:rsidRDefault="005D6C8D" w:rsidP="00076868">
      <w:pPr>
        <w:snapToGrid w:val="0"/>
        <w:rPr>
          <w:rFonts w:ascii="ＭＳ 明朝" w:eastAsia="ＭＳ 明朝" w:hAnsi="ＭＳ 明朝" w:cs="ＭＳ 明朝"/>
          <w:sz w:val="2"/>
          <w:szCs w:val="2"/>
        </w:rPr>
      </w:pPr>
    </w:p>
    <w:sectPr w:rsidR="005D6C8D" w:rsidRPr="00076868" w:rsidSect="005D6C8D">
      <w:headerReference w:type="first" r:id="rId12"/>
      <w:type w:val="continuous"/>
      <w:pgSz w:w="11910" w:h="16840" w:code="9"/>
      <w:pgMar w:top="1134" w:right="1021" w:bottom="1134" w:left="1021" w:header="68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日広連４" w:date="2017-02-22T17:20:00Z" w:initials="日広連４">
    <w:p w14:paraId="2A65691C" w14:textId="77777777" w:rsidR="005D6C8D" w:rsidRDefault="005D6C8D">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1" w:author="日広連４" w:date="2017-02-22T17:20:00Z" w:initials="日広連４">
    <w:p w14:paraId="0F7E32BD" w14:textId="77777777" w:rsidR="005D6C8D" w:rsidRDefault="005D6C8D">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 w:id="2" w:author="日広連４" w:date="2017-02-22T17:20:00Z" w:initials="日広連４">
    <w:p w14:paraId="776D2EC9" w14:textId="77777777" w:rsidR="005D6C8D" w:rsidRDefault="005D6C8D" w:rsidP="00012028">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3" w:author="日広連４" w:date="2017-02-22T17:20:00Z" w:initials="日広連４">
    <w:p w14:paraId="32A8C2B7" w14:textId="77777777" w:rsidR="005D6C8D" w:rsidRDefault="005D6C8D" w:rsidP="00FF0BE5">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 w:id="4" w:author="日広連４" w:date="2017-02-22T17:20:00Z" w:initials="日広連４">
    <w:p w14:paraId="0F42BD53" w14:textId="77777777" w:rsidR="005D6C8D" w:rsidRDefault="005D6C8D" w:rsidP="00012028">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5" w:author="日広連４" w:date="2017-02-22T17:20:00Z" w:initials="日広連４">
    <w:p w14:paraId="0E65E0A3" w14:textId="77777777" w:rsidR="005D6C8D" w:rsidRDefault="005D6C8D" w:rsidP="005375DE">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6" w:author="日広連４" w:date="2017-02-22T17:20:00Z" w:initials="日広連４">
    <w:p w14:paraId="75678BA1" w14:textId="77777777" w:rsidR="005D6C8D" w:rsidRDefault="005D6C8D" w:rsidP="005375DE">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 w:id="7" w:author="日広連４" w:date="2017-02-22T17:20:00Z" w:initials="日広連４">
    <w:p w14:paraId="20648518" w14:textId="77777777" w:rsidR="005D6C8D" w:rsidRDefault="005D6C8D" w:rsidP="00012028">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8" w:author="日広連４" w:date="2017-02-22T17:20:00Z" w:initials="日広連４">
    <w:p w14:paraId="4B52A8E2" w14:textId="77777777" w:rsidR="005D6C8D" w:rsidRDefault="005D6C8D" w:rsidP="00012028">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5691C" w15:done="1"/>
  <w15:commentEx w15:paraId="0F7E32BD" w15:done="1"/>
  <w15:commentEx w15:paraId="776D2EC9" w15:done="1"/>
  <w15:commentEx w15:paraId="32A8C2B7" w15:done="1"/>
  <w15:commentEx w15:paraId="0F42BD53" w15:done="1"/>
  <w15:commentEx w15:paraId="0E65E0A3" w15:done="1"/>
  <w15:commentEx w15:paraId="75678BA1" w15:done="1"/>
  <w15:commentEx w15:paraId="20648518" w15:done="1"/>
  <w15:commentEx w15:paraId="4B52A8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4D1" w16cex:dateUtc="2017-02-22T08:20:00Z"/>
  <w16cex:commentExtensible w16cex:durableId="252B94D2" w16cex:dateUtc="2017-02-22T08:20:00Z"/>
  <w16cex:commentExtensible w16cex:durableId="252B94D3" w16cex:dateUtc="2017-02-22T08:20:00Z"/>
  <w16cex:commentExtensible w16cex:durableId="252B94D4" w16cex:dateUtc="2017-02-22T08:20:00Z"/>
  <w16cex:commentExtensible w16cex:durableId="252B94D5" w16cex:dateUtc="2017-02-22T08:20:00Z"/>
  <w16cex:commentExtensible w16cex:durableId="252B94D7" w16cex:dateUtc="2017-02-22T08:20:00Z"/>
  <w16cex:commentExtensible w16cex:durableId="252B94D8" w16cex:dateUtc="2017-02-22T08:20:00Z"/>
  <w16cex:commentExtensible w16cex:durableId="252B94D9" w16cex:dateUtc="2017-02-22T08:20:00Z"/>
  <w16cex:commentExtensible w16cex:durableId="252B94DA" w16cex:dateUtc="2017-02-22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5691C" w16cid:durableId="252B94D1"/>
  <w16cid:commentId w16cid:paraId="0F7E32BD" w16cid:durableId="252B94D2"/>
  <w16cid:commentId w16cid:paraId="776D2EC9" w16cid:durableId="252B94D3"/>
  <w16cid:commentId w16cid:paraId="32A8C2B7" w16cid:durableId="252B94D4"/>
  <w16cid:commentId w16cid:paraId="0F42BD53" w16cid:durableId="252B94D5"/>
  <w16cid:commentId w16cid:paraId="0E65E0A3" w16cid:durableId="252B94D7"/>
  <w16cid:commentId w16cid:paraId="75678BA1" w16cid:durableId="252B94D8"/>
  <w16cid:commentId w16cid:paraId="20648518" w16cid:durableId="252B94D9"/>
  <w16cid:commentId w16cid:paraId="4B52A8E2" w16cid:durableId="252B94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1A3A" w14:textId="77777777" w:rsidR="005D6C8D" w:rsidRDefault="005D6C8D" w:rsidP="009B51CC">
      <w:r>
        <w:separator/>
      </w:r>
    </w:p>
  </w:endnote>
  <w:endnote w:type="continuationSeparator" w:id="0">
    <w:p w14:paraId="0EA2B934" w14:textId="77777777" w:rsidR="005D6C8D" w:rsidRDefault="005D6C8D" w:rsidP="009B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6A13" w14:textId="77777777" w:rsidR="005D6C8D" w:rsidRDefault="005D6C8D" w:rsidP="009B51CC">
      <w:r>
        <w:separator/>
      </w:r>
    </w:p>
  </w:footnote>
  <w:footnote w:type="continuationSeparator" w:id="0">
    <w:p w14:paraId="55490015" w14:textId="77777777" w:rsidR="005D6C8D" w:rsidRDefault="005D6C8D" w:rsidP="009B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782" w14:textId="77777777" w:rsidR="005D6C8D" w:rsidRDefault="005D6C8D">
    <w:pPr>
      <w:pStyle w:val="a6"/>
    </w:pPr>
    <w:r>
      <w:rPr>
        <w:rFonts w:ascii="ＭＳ ゴシック" w:eastAsia="ＭＳ ゴシック" w:hAnsi="ＭＳ ゴシック" w:hint="eastAsia"/>
        <w:bdr w:val="single" w:sz="4" w:space="0" w:color="auto"/>
        <w:lang w:eastAsia="ja-JP"/>
      </w:rPr>
      <w:t>日広連加盟</w:t>
    </w:r>
    <w:r w:rsidRPr="009B51CC">
      <w:rPr>
        <w:rFonts w:ascii="ＭＳ ゴシック" w:eastAsia="ＭＳ ゴシック" w:hAnsi="ＭＳ ゴシック" w:hint="eastAsia"/>
        <w:bdr w:val="single" w:sz="4" w:space="0" w:color="auto"/>
        <w:lang w:eastAsia="ja-JP"/>
      </w:rPr>
      <w:t>組合員用</w:t>
    </w:r>
    <w:r>
      <w:rPr>
        <w:rFonts w:ascii="ＭＳ ゴシック" w:eastAsia="ＭＳ ゴシック" w:hAnsi="ＭＳ ゴシック" w:hint="eastAsia"/>
        <w:bdr w:val="single" w:sz="4" w:space="0" w:color="auto"/>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6A13" w14:textId="77777777" w:rsidR="00990C37" w:rsidRDefault="00990C37">
    <w:pPr>
      <w:pStyle w:val="a6"/>
    </w:pPr>
    <w:r>
      <w:rPr>
        <w:rFonts w:ascii="ＭＳ ゴシック" w:eastAsia="ＭＳ ゴシック" w:hAnsi="ＭＳ ゴシック" w:hint="eastAsia"/>
        <w:bdr w:val="single" w:sz="4" w:space="0" w:color="auto"/>
        <w:lang w:eastAsia="ja-JP"/>
      </w:rPr>
      <w:t>日広連加盟</w:t>
    </w:r>
    <w:r w:rsidRPr="009B51CC">
      <w:rPr>
        <w:rFonts w:ascii="ＭＳ ゴシック" w:eastAsia="ＭＳ ゴシック" w:hAnsi="ＭＳ ゴシック" w:hint="eastAsia"/>
        <w:bdr w:val="single" w:sz="4" w:space="0" w:color="auto"/>
        <w:lang w:eastAsia="ja-JP"/>
      </w:rPr>
      <w:t>組合員用</w:t>
    </w:r>
    <w:r>
      <w:rPr>
        <w:rFonts w:ascii="ＭＳ ゴシック" w:eastAsia="ＭＳ ゴシック" w:hAnsi="ＭＳ ゴシック" w:hint="eastAsia"/>
        <w:bdr w:val="single" w:sz="4" w:space="0" w:color="auto"/>
        <w:lang w:eastAsia="ja-JP"/>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日広連４">
    <w15:presenceInfo w15:providerId="None" w15:userId="日広連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74"/>
    <w:rsid w:val="00000EC6"/>
    <w:rsid w:val="000027D5"/>
    <w:rsid w:val="00012028"/>
    <w:rsid w:val="00041350"/>
    <w:rsid w:val="000457B7"/>
    <w:rsid w:val="00047AAA"/>
    <w:rsid w:val="0005150C"/>
    <w:rsid w:val="00066184"/>
    <w:rsid w:val="00076868"/>
    <w:rsid w:val="00077237"/>
    <w:rsid w:val="00080EA6"/>
    <w:rsid w:val="00091B4C"/>
    <w:rsid w:val="000C0A27"/>
    <w:rsid w:val="000C1D3A"/>
    <w:rsid w:val="000C6840"/>
    <w:rsid w:val="000D1640"/>
    <w:rsid w:val="000E1B04"/>
    <w:rsid w:val="000F2C96"/>
    <w:rsid w:val="000F5972"/>
    <w:rsid w:val="00100CE8"/>
    <w:rsid w:val="00103412"/>
    <w:rsid w:val="00113D7E"/>
    <w:rsid w:val="001151AF"/>
    <w:rsid w:val="0011559F"/>
    <w:rsid w:val="001160B5"/>
    <w:rsid w:val="001170DD"/>
    <w:rsid w:val="001257ED"/>
    <w:rsid w:val="00133AB4"/>
    <w:rsid w:val="001403F5"/>
    <w:rsid w:val="00145752"/>
    <w:rsid w:val="001510FA"/>
    <w:rsid w:val="001520F7"/>
    <w:rsid w:val="001521D1"/>
    <w:rsid w:val="00154024"/>
    <w:rsid w:val="00156728"/>
    <w:rsid w:val="00160CF1"/>
    <w:rsid w:val="00175BAD"/>
    <w:rsid w:val="001848A9"/>
    <w:rsid w:val="001852D0"/>
    <w:rsid w:val="0019768C"/>
    <w:rsid w:val="00197FCE"/>
    <w:rsid w:val="001A0058"/>
    <w:rsid w:val="001A050C"/>
    <w:rsid w:val="001C189B"/>
    <w:rsid w:val="001C21CC"/>
    <w:rsid w:val="001E08BC"/>
    <w:rsid w:val="001E28E3"/>
    <w:rsid w:val="001E2FD4"/>
    <w:rsid w:val="001E7D1E"/>
    <w:rsid w:val="00210329"/>
    <w:rsid w:val="00211F9F"/>
    <w:rsid w:val="00215E93"/>
    <w:rsid w:val="00221CB1"/>
    <w:rsid w:val="00226BA8"/>
    <w:rsid w:val="00237A15"/>
    <w:rsid w:val="00253E6C"/>
    <w:rsid w:val="00265286"/>
    <w:rsid w:val="0027265F"/>
    <w:rsid w:val="002933B5"/>
    <w:rsid w:val="0029609B"/>
    <w:rsid w:val="00297D41"/>
    <w:rsid w:val="002A2E2A"/>
    <w:rsid w:val="002B4F12"/>
    <w:rsid w:val="002C0023"/>
    <w:rsid w:val="002C193E"/>
    <w:rsid w:val="002C79E2"/>
    <w:rsid w:val="002D19B6"/>
    <w:rsid w:val="002D2B2C"/>
    <w:rsid w:val="002D3F4A"/>
    <w:rsid w:val="002D754F"/>
    <w:rsid w:val="002E0F3F"/>
    <w:rsid w:val="002E1CA3"/>
    <w:rsid w:val="002E5631"/>
    <w:rsid w:val="002F42A2"/>
    <w:rsid w:val="0030104C"/>
    <w:rsid w:val="0030167A"/>
    <w:rsid w:val="0031111E"/>
    <w:rsid w:val="003204EF"/>
    <w:rsid w:val="00330F5E"/>
    <w:rsid w:val="00336241"/>
    <w:rsid w:val="00345ECB"/>
    <w:rsid w:val="003477E8"/>
    <w:rsid w:val="00347888"/>
    <w:rsid w:val="0035152F"/>
    <w:rsid w:val="00355481"/>
    <w:rsid w:val="00356CCC"/>
    <w:rsid w:val="003618A6"/>
    <w:rsid w:val="00365975"/>
    <w:rsid w:val="00372ADF"/>
    <w:rsid w:val="003875FF"/>
    <w:rsid w:val="003951C5"/>
    <w:rsid w:val="003A335C"/>
    <w:rsid w:val="003A38BB"/>
    <w:rsid w:val="003A5C8E"/>
    <w:rsid w:val="003C0FD6"/>
    <w:rsid w:val="003C1368"/>
    <w:rsid w:val="003C28C7"/>
    <w:rsid w:val="003C531D"/>
    <w:rsid w:val="003F33EF"/>
    <w:rsid w:val="003F73FC"/>
    <w:rsid w:val="0041431A"/>
    <w:rsid w:val="00414B1C"/>
    <w:rsid w:val="00423706"/>
    <w:rsid w:val="00426785"/>
    <w:rsid w:val="00427E8D"/>
    <w:rsid w:val="00431EE8"/>
    <w:rsid w:val="0043495A"/>
    <w:rsid w:val="00443C80"/>
    <w:rsid w:val="004461C4"/>
    <w:rsid w:val="00451DF4"/>
    <w:rsid w:val="0045443F"/>
    <w:rsid w:val="00461B81"/>
    <w:rsid w:val="004738B8"/>
    <w:rsid w:val="004744CB"/>
    <w:rsid w:val="00481D13"/>
    <w:rsid w:val="0048605E"/>
    <w:rsid w:val="00493F2E"/>
    <w:rsid w:val="004D03F0"/>
    <w:rsid w:val="00502DBC"/>
    <w:rsid w:val="005033B0"/>
    <w:rsid w:val="005038FF"/>
    <w:rsid w:val="00506947"/>
    <w:rsid w:val="00511343"/>
    <w:rsid w:val="00516F7C"/>
    <w:rsid w:val="005306FF"/>
    <w:rsid w:val="00532AD5"/>
    <w:rsid w:val="005375DE"/>
    <w:rsid w:val="00543934"/>
    <w:rsid w:val="005455BC"/>
    <w:rsid w:val="00545919"/>
    <w:rsid w:val="00561A86"/>
    <w:rsid w:val="0056313D"/>
    <w:rsid w:val="005A07D0"/>
    <w:rsid w:val="005A273B"/>
    <w:rsid w:val="005A2A66"/>
    <w:rsid w:val="005B3DA5"/>
    <w:rsid w:val="005B4AD5"/>
    <w:rsid w:val="005B6E4F"/>
    <w:rsid w:val="005C4DFE"/>
    <w:rsid w:val="005D572B"/>
    <w:rsid w:val="005D6C8D"/>
    <w:rsid w:val="005E05B1"/>
    <w:rsid w:val="005E2C90"/>
    <w:rsid w:val="005E3F1F"/>
    <w:rsid w:val="005E7C21"/>
    <w:rsid w:val="005F10C4"/>
    <w:rsid w:val="005F274D"/>
    <w:rsid w:val="005F43B9"/>
    <w:rsid w:val="00605C78"/>
    <w:rsid w:val="0061371F"/>
    <w:rsid w:val="00622518"/>
    <w:rsid w:val="0063350C"/>
    <w:rsid w:val="006348A9"/>
    <w:rsid w:val="0063543A"/>
    <w:rsid w:val="00637092"/>
    <w:rsid w:val="00640CCE"/>
    <w:rsid w:val="006635BC"/>
    <w:rsid w:val="0067309D"/>
    <w:rsid w:val="00676B42"/>
    <w:rsid w:val="00684073"/>
    <w:rsid w:val="00685C5C"/>
    <w:rsid w:val="00691225"/>
    <w:rsid w:val="006D1437"/>
    <w:rsid w:val="006E63AA"/>
    <w:rsid w:val="006F5031"/>
    <w:rsid w:val="006F5820"/>
    <w:rsid w:val="00707A28"/>
    <w:rsid w:val="0071167C"/>
    <w:rsid w:val="007120A7"/>
    <w:rsid w:val="0071276E"/>
    <w:rsid w:val="00712F20"/>
    <w:rsid w:val="00723FDB"/>
    <w:rsid w:val="00734657"/>
    <w:rsid w:val="0073576F"/>
    <w:rsid w:val="00735827"/>
    <w:rsid w:val="00735A89"/>
    <w:rsid w:val="00766B6A"/>
    <w:rsid w:val="00772590"/>
    <w:rsid w:val="00774795"/>
    <w:rsid w:val="0078253D"/>
    <w:rsid w:val="0079798E"/>
    <w:rsid w:val="007A74AD"/>
    <w:rsid w:val="007B3021"/>
    <w:rsid w:val="007C4C1A"/>
    <w:rsid w:val="007D0018"/>
    <w:rsid w:val="007F76EA"/>
    <w:rsid w:val="008137E7"/>
    <w:rsid w:val="00816BD8"/>
    <w:rsid w:val="00826816"/>
    <w:rsid w:val="00836409"/>
    <w:rsid w:val="008515E5"/>
    <w:rsid w:val="00852371"/>
    <w:rsid w:val="00852902"/>
    <w:rsid w:val="00855FFD"/>
    <w:rsid w:val="00863C60"/>
    <w:rsid w:val="00871E10"/>
    <w:rsid w:val="00875089"/>
    <w:rsid w:val="00896E3B"/>
    <w:rsid w:val="008A137F"/>
    <w:rsid w:val="008A654E"/>
    <w:rsid w:val="008B41B9"/>
    <w:rsid w:val="008C2AF3"/>
    <w:rsid w:val="008D1AC4"/>
    <w:rsid w:val="008F0480"/>
    <w:rsid w:val="008F24D2"/>
    <w:rsid w:val="008F46A5"/>
    <w:rsid w:val="00905B3E"/>
    <w:rsid w:val="00914990"/>
    <w:rsid w:val="0092350E"/>
    <w:rsid w:val="00925B19"/>
    <w:rsid w:val="009331C8"/>
    <w:rsid w:val="009355A2"/>
    <w:rsid w:val="00935B26"/>
    <w:rsid w:val="00936777"/>
    <w:rsid w:val="00937476"/>
    <w:rsid w:val="00944D18"/>
    <w:rsid w:val="00951FF7"/>
    <w:rsid w:val="00957A38"/>
    <w:rsid w:val="0096262C"/>
    <w:rsid w:val="00973AAA"/>
    <w:rsid w:val="00975690"/>
    <w:rsid w:val="00975710"/>
    <w:rsid w:val="0098356B"/>
    <w:rsid w:val="00990945"/>
    <w:rsid w:val="00990C37"/>
    <w:rsid w:val="009A23AA"/>
    <w:rsid w:val="009A2621"/>
    <w:rsid w:val="009B51CC"/>
    <w:rsid w:val="009B5BF6"/>
    <w:rsid w:val="009C3EC1"/>
    <w:rsid w:val="009D0ABF"/>
    <w:rsid w:val="009D1CEF"/>
    <w:rsid w:val="009D4A97"/>
    <w:rsid w:val="009D7FCD"/>
    <w:rsid w:val="009E32CC"/>
    <w:rsid w:val="009E70AE"/>
    <w:rsid w:val="009F049F"/>
    <w:rsid w:val="009F4AA9"/>
    <w:rsid w:val="009F6251"/>
    <w:rsid w:val="009F6B28"/>
    <w:rsid w:val="00A00AE8"/>
    <w:rsid w:val="00A0298D"/>
    <w:rsid w:val="00A04AE6"/>
    <w:rsid w:val="00A106F6"/>
    <w:rsid w:val="00A120A2"/>
    <w:rsid w:val="00A265C1"/>
    <w:rsid w:val="00A31610"/>
    <w:rsid w:val="00A31C4D"/>
    <w:rsid w:val="00A3332E"/>
    <w:rsid w:val="00A53B16"/>
    <w:rsid w:val="00A54C0F"/>
    <w:rsid w:val="00A65A0C"/>
    <w:rsid w:val="00A7279D"/>
    <w:rsid w:val="00A73FF1"/>
    <w:rsid w:val="00A92230"/>
    <w:rsid w:val="00A925B4"/>
    <w:rsid w:val="00AA2AFA"/>
    <w:rsid w:val="00AA690D"/>
    <w:rsid w:val="00AB7575"/>
    <w:rsid w:val="00AC0E07"/>
    <w:rsid w:val="00AC4278"/>
    <w:rsid w:val="00AC56A9"/>
    <w:rsid w:val="00AD6850"/>
    <w:rsid w:val="00AF3468"/>
    <w:rsid w:val="00AF7CC6"/>
    <w:rsid w:val="00B04E15"/>
    <w:rsid w:val="00B102BA"/>
    <w:rsid w:val="00B222C8"/>
    <w:rsid w:val="00B27F5E"/>
    <w:rsid w:val="00B45435"/>
    <w:rsid w:val="00B51218"/>
    <w:rsid w:val="00B525AF"/>
    <w:rsid w:val="00B64413"/>
    <w:rsid w:val="00B70B98"/>
    <w:rsid w:val="00B835A5"/>
    <w:rsid w:val="00B90A2A"/>
    <w:rsid w:val="00BA13B3"/>
    <w:rsid w:val="00BA2D52"/>
    <w:rsid w:val="00BA695F"/>
    <w:rsid w:val="00BA6BCF"/>
    <w:rsid w:val="00BC0DAA"/>
    <w:rsid w:val="00BD06BF"/>
    <w:rsid w:val="00BD6034"/>
    <w:rsid w:val="00BE13A7"/>
    <w:rsid w:val="00BF08DD"/>
    <w:rsid w:val="00C2772C"/>
    <w:rsid w:val="00C31717"/>
    <w:rsid w:val="00C344EE"/>
    <w:rsid w:val="00C37FEC"/>
    <w:rsid w:val="00C40F45"/>
    <w:rsid w:val="00C5087E"/>
    <w:rsid w:val="00C6451C"/>
    <w:rsid w:val="00C70857"/>
    <w:rsid w:val="00C73CBF"/>
    <w:rsid w:val="00C82E1F"/>
    <w:rsid w:val="00C85EAF"/>
    <w:rsid w:val="00C97AF6"/>
    <w:rsid w:val="00CA3B26"/>
    <w:rsid w:val="00CB1AC6"/>
    <w:rsid w:val="00CD15AD"/>
    <w:rsid w:val="00CD3011"/>
    <w:rsid w:val="00CD4E04"/>
    <w:rsid w:val="00CE0AEC"/>
    <w:rsid w:val="00CE4A3F"/>
    <w:rsid w:val="00CE5613"/>
    <w:rsid w:val="00CE676C"/>
    <w:rsid w:val="00CF1E58"/>
    <w:rsid w:val="00D007B0"/>
    <w:rsid w:val="00D015DC"/>
    <w:rsid w:val="00D0232A"/>
    <w:rsid w:val="00D05F74"/>
    <w:rsid w:val="00D12CB5"/>
    <w:rsid w:val="00D1411F"/>
    <w:rsid w:val="00D156D4"/>
    <w:rsid w:val="00D20D69"/>
    <w:rsid w:val="00D3230B"/>
    <w:rsid w:val="00D345FA"/>
    <w:rsid w:val="00D40EB4"/>
    <w:rsid w:val="00D43FC0"/>
    <w:rsid w:val="00D54BA6"/>
    <w:rsid w:val="00D5754C"/>
    <w:rsid w:val="00D614DB"/>
    <w:rsid w:val="00D64974"/>
    <w:rsid w:val="00D6630F"/>
    <w:rsid w:val="00D86C5E"/>
    <w:rsid w:val="00D913AD"/>
    <w:rsid w:val="00D929EE"/>
    <w:rsid w:val="00DA1ADE"/>
    <w:rsid w:val="00DB3FDC"/>
    <w:rsid w:val="00DB4F47"/>
    <w:rsid w:val="00DB59AD"/>
    <w:rsid w:val="00DC666F"/>
    <w:rsid w:val="00DE398B"/>
    <w:rsid w:val="00DE779C"/>
    <w:rsid w:val="00DE7B5A"/>
    <w:rsid w:val="00DF15D3"/>
    <w:rsid w:val="00DF60E1"/>
    <w:rsid w:val="00E23630"/>
    <w:rsid w:val="00E33019"/>
    <w:rsid w:val="00E637AE"/>
    <w:rsid w:val="00E70443"/>
    <w:rsid w:val="00E7280C"/>
    <w:rsid w:val="00E81A2F"/>
    <w:rsid w:val="00E84200"/>
    <w:rsid w:val="00E92B63"/>
    <w:rsid w:val="00EA2578"/>
    <w:rsid w:val="00EA2735"/>
    <w:rsid w:val="00EA46A7"/>
    <w:rsid w:val="00EA60E7"/>
    <w:rsid w:val="00EB1967"/>
    <w:rsid w:val="00EB2C71"/>
    <w:rsid w:val="00EB533B"/>
    <w:rsid w:val="00EC226B"/>
    <w:rsid w:val="00EC3F87"/>
    <w:rsid w:val="00EC6ACA"/>
    <w:rsid w:val="00EC72FA"/>
    <w:rsid w:val="00EE2C5E"/>
    <w:rsid w:val="00F00A6E"/>
    <w:rsid w:val="00F018FD"/>
    <w:rsid w:val="00F13ACC"/>
    <w:rsid w:val="00F250EA"/>
    <w:rsid w:val="00F355EB"/>
    <w:rsid w:val="00F3663F"/>
    <w:rsid w:val="00F46F35"/>
    <w:rsid w:val="00F524C3"/>
    <w:rsid w:val="00F567C0"/>
    <w:rsid w:val="00F72584"/>
    <w:rsid w:val="00F93D38"/>
    <w:rsid w:val="00FA0862"/>
    <w:rsid w:val="00FA30EF"/>
    <w:rsid w:val="00FB5611"/>
    <w:rsid w:val="00FC675E"/>
    <w:rsid w:val="00FD0F61"/>
    <w:rsid w:val="00FD2D74"/>
    <w:rsid w:val="00FE11D0"/>
    <w:rsid w:val="00FE7CB7"/>
    <w:rsid w:val="00FF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EFE8F"/>
  <w15:docId w15:val="{73E377E5-B7C7-4701-A7ED-3902088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10"/>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B51CC"/>
    <w:pPr>
      <w:tabs>
        <w:tab w:val="center" w:pos="4252"/>
        <w:tab w:val="right" w:pos="8504"/>
      </w:tabs>
      <w:snapToGrid w:val="0"/>
    </w:pPr>
  </w:style>
  <w:style w:type="character" w:customStyle="1" w:styleId="a7">
    <w:name w:val="ヘッダー (文字)"/>
    <w:basedOn w:val="a0"/>
    <w:link w:val="a6"/>
    <w:uiPriority w:val="99"/>
    <w:rsid w:val="009B51CC"/>
  </w:style>
  <w:style w:type="paragraph" w:styleId="a8">
    <w:name w:val="footer"/>
    <w:basedOn w:val="a"/>
    <w:link w:val="a9"/>
    <w:uiPriority w:val="99"/>
    <w:unhideWhenUsed/>
    <w:rsid w:val="009B51CC"/>
    <w:pPr>
      <w:tabs>
        <w:tab w:val="center" w:pos="4252"/>
        <w:tab w:val="right" w:pos="8504"/>
      </w:tabs>
      <w:snapToGrid w:val="0"/>
    </w:pPr>
  </w:style>
  <w:style w:type="character" w:customStyle="1" w:styleId="a9">
    <w:name w:val="フッター (文字)"/>
    <w:basedOn w:val="a0"/>
    <w:link w:val="a8"/>
    <w:uiPriority w:val="99"/>
    <w:rsid w:val="009B51CC"/>
  </w:style>
  <w:style w:type="paragraph" w:styleId="aa">
    <w:name w:val="Balloon Text"/>
    <w:basedOn w:val="a"/>
    <w:link w:val="ab"/>
    <w:uiPriority w:val="99"/>
    <w:semiHidden/>
    <w:unhideWhenUsed/>
    <w:rsid w:val="00A106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6F6"/>
    <w:rPr>
      <w:rFonts w:asciiTheme="majorHAnsi" w:eastAsiaTheme="majorEastAsia" w:hAnsiTheme="majorHAnsi" w:cstheme="majorBidi"/>
      <w:sz w:val="18"/>
      <w:szCs w:val="18"/>
    </w:rPr>
  </w:style>
  <w:style w:type="paragraph" w:styleId="Web">
    <w:name w:val="Normal (Web)"/>
    <w:basedOn w:val="a"/>
    <w:uiPriority w:val="99"/>
    <w:unhideWhenUsed/>
    <w:rsid w:val="00734657"/>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c">
    <w:name w:val="annotation reference"/>
    <w:basedOn w:val="a0"/>
    <w:uiPriority w:val="99"/>
    <w:semiHidden/>
    <w:unhideWhenUsed/>
    <w:rsid w:val="00637092"/>
    <w:rPr>
      <w:sz w:val="18"/>
      <w:szCs w:val="18"/>
    </w:rPr>
  </w:style>
  <w:style w:type="paragraph" w:styleId="ad">
    <w:name w:val="annotation text"/>
    <w:basedOn w:val="a"/>
    <w:link w:val="ae"/>
    <w:uiPriority w:val="99"/>
    <w:semiHidden/>
    <w:unhideWhenUsed/>
    <w:rsid w:val="00637092"/>
  </w:style>
  <w:style w:type="character" w:customStyle="1" w:styleId="ae">
    <w:name w:val="コメント文字列 (文字)"/>
    <w:basedOn w:val="a0"/>
    <w:link w:val="ad"/>
    <w:uiPriority w:val="99"/>
    <w:semiHidden/>
    <w:rsid w:val="00637092"/>
  </w:style>
  <w:style w:type="paragraph" w:styleId="af">
    <w:name w:val="annotation subject"/>
    <w:basedOn w:val="ad"/>
    <w:next w:val="ad"/>
    <w:link w:val="af0"/>
    <w:uiPriority w:val="99"/>
    <w:semiHidden/>
    <w:unhideWhenUsed/>
    <w:rsid w:val="00637092"/>
    <w:rPr>
      <w:b/>
      <w:bCs/>
    </w:rPr>
  </w:style>
  <w:style w:type="character" w:customStyle="1" w:styleId="af0">
    <w:name w:val="コメント内容 (文字)"/>
    <w:basedOn w:val="ae"/>
    <w:link w:val="af"/>
    <w:uiPriority w:val="99"/>
    <w:semiHidden/>
    <w:rsid w:val="00637092"/>
    <w:rPr>
      <w:b/>
      <w:bCs/>
    </w:rPr>
  </w:style>
  <w:style w:type="paragraph" w:styleId="af1">
    <w:name w:val="Revision"/>
    <w:hidden/>
    <w:uiPriority w:val="99"/>
    <w:semiHidden/>
    <w:rsid w:val="00DF15D3"/>
    <w:pPr>
      <w:widowControl/>
    </w:pPr>
  </w:style>
  <w:style w:type="character" w:customStyle="1" w:styleId="a4">
    <w:name w:val="本文 (文字)"/>
    <w:basedOn w:val="a0"/>
    <w:link w:val="a3"/>
    <w:uiPriority w:val="1"/>
    <w:rsid w:val="00CD4E0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5443">
      <w:bodyDiv w:val="1"/>
      <w:marLeft w:val="0"/>
      <w:marRight w:val="0"/>
      <w:marTop w:val="0"/>
      <w:marBottom w:val="0"/>
      <w:divBdr>
        <w:top w:val="none" w:sz="0" w:space="0" w:color="auto"/>
        <w:left w:val="none" w:sz="0" w:space="0" w:color="auto"/>
        <w:bottom w:val="none" w:sz="0" w:space="0" w:color="auto"/>
        <w:right w:val="none" w:sz="0" w:space="0" w:color="auto"/>
      </w:divBdr>
    </w:div>
    <w:div w:id="152431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D4BB-A5FB-44BE-B57E-79601F4C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屋外広告物講習会開催案内</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屋外広告物講習会開催案内</dc:title>
  <dc:creator>N1020015</dc:creator>
  <cp:lastModifiedBy>日広連 事務局</cp:lastModifiedBy>
  <cp:revision>3</cp:revision>
  <cp:lastPrinted>2018-10-23T01:12:00Z</cp:lastPrinted>
  <dcterms:created xsi:type="dcterms:W3CDTF">2021-11-09T04:39:00Z</dcterms:created>
  <dcterms:modified xsi:type="dcterms:W3CDTF">2021-11-09T04:44:00Z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LastSaved">
    <vt:filetime>2016-09-30T00:00:00Z</vt:filetime>
  </property>
</Properties>
</file>